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ADFE9" w14:textId="77777777" w:rsidR="00132D11" w:rsidRDefault="002702EE" w:rsidP="004A329E">
      <w:pPr>
        <w:jc w:val="both"/>
      </w:pPr>
      <w:r>
        <w:rPr>
          <w:noProof/>
        </w:rPr>
        <w:drawing>
          <wp:anchor distT="0" distB="0" distL="114300" distR="114300" simplePos="0" relativeHeight="251657728" behindDoc="0" locked="0" layoutInCell="1" allowOverlap="1" wp14:anchorId="00A96A89" wp14:editId="7E68B72C">
            <wp:simplePos x="0" y="0"/>
            <wp:positionH relativeFrom="column">
              <wp:posOffset>-914400</wp:posOffset>
            </wp:positionH>
            <wp:positionV relativeFrom="paragraph">
              <wp:posOffset>-526415</wp:posOffset>
            </wp:positionV>
            <wp:extent cx="7575550" cy="5327015"/>
            <wp:effectExtent l="0" t="0" r="0" b="0"/>
            <wp:wrapNone/>
            <wp:docPr id="12" name="Image 12" descr="..\419992ZHR_GardesTI\elements_pour_page_de_garde\jpg\couv_outils_pratiques_v_portrait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419992ZHR_GardesTI\elements_pour_page_de_garde\jpg\couv_outils_pratiques_v_portrait_heade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75550" cy="532701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object w:dxaOrig="1440" w:dyaOrig="1440" w14:anchorId="124816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in;margin-top:-36.2pt;width:598pt;height:846.2pt;z-index:-251655680;mso-wrap-edited:f;mso-position-horizontal-relative:text;mso-position-vertical-relative:text" wrapcoords="-27 0 -27 21581 21600 21581 21600 0 -27 0">
            <v:imagedata r:id="rId8" o:title=""/>
          </v:shape>
          <o:OLEObject Type="Embed" ProgID="Acrobat.Document.DC" ShapeID="_x0000_s2050" DrawAspect="Content" ObjectID="_1817299512" r:id="rId9"/>
        </w:object>
      </w:r>
    </w:p>
    <w:p w14:paraId="3CBCF231" w14:textId="77777777" w:rsidR="00132D11" w:rsidRDefault="00132D11" w:rsidP="004A329E">
      <w:pPr>
        <w:jc w:val="both"/>
      </w:pPr>
    </w:p>
    <w:p w14:paraId="37A42814" w14:textId="77777777" w:rsidR="00132D11" w:rsidRDefault="00132D11" w:rsidP="004A329E">
      <w:pPr>
        <w:jc w:val="both"/>
      </w:pPr>
    </w:p>
    <w:p w14:paraId="2FA25EC8" w14:textId="77777777" w:rsidR="00132D11" w:rsidRDefault="00132D11" w:rsidP="004A329E">
      <w:pPr>
        <w:jc w:val="both"/>
      </w:pPr>
    </w:p>
    <w:p w14:paraId="031AFE7E" w14:textId="77777777" w:rsidR="00132D11" w:rsidRDefault="00132D11" w:rsidP="004A329E">
      <w:pPr>
        <w:jc w:val="both"/>
      </w:pPr>
    </w:p>
    <w:p w14:paraId="3DA1E777" w14:textId="77777777" w:rsidR="00132D11" w:rsidRDefault="00132D11" w:rsidP="004A329E">
      <w:pPr>
        <w:jc w:val="both"/>
      </w:pPr>
    </w:p>
    <w:p w14:paraId="073982D9" w14:textId="77777777" w:rsidR="00132D11" w:rsidRDefault="00132D11" w:rsidP="004A329E">
      <w:pPr>
        <w:jc w:val="both"/>
      </w:pPr>
    </w:p>
    <w:p w14:paraId="445D754E" w14:textId="77777777" w:rsidR="00132D11" w:rsidRDefault="00132D11" w:rsidP="004A329E">
      <w:pPr>
        <w:jc w:val="both"/>
      </w:pPr>
    </w:p>
    <w:p w14:paraId="506A0D33" w14:textId="77777777" w:rsidR="00132D11" w:rsidRDefault="00132D11" w:rsidP="004A329E">
      <w:pPr>
        <w:jc w:val="both"/>
      </w:pPr>
    </w:p>
    <w:p w14:paraId="0F892B88" w14:textId="77777777" w:rsidR="00132D11" w:rsidRDefault="00132D11" w:rsidP="004A329E">
      <w:pPr>
        <w:jc w:val="both"/>
      </w:pPr>
    </w:p>
    <w:p w14:paraId="1C57B742" w14:textId="77777777" w:rsidR="00132D11" w:rsidRDefault="00132D11" w:rsidP="004A329E">
      <w:pPr>
        <w:jc w:val="both"/>
      </w:pPr>
    </w:p>
    <w:p w14:paraId="6C1E10F4" w14:textId="77777777" w:rsidR="00132D11" w:rsidRDefault="00132D11" w:rsidP="004A329E">
      <w:pPr>
        <w:jc w:val="both"/>
      </w:pPr>
    </w:p>
    <w:p w14:paraId="587D4066" w14:textId="77777777" w:rsidR="00132D11" w:rsidRDefault="00132D11" w:rsidP="004A329E">
      <w:pPr>
        <w:jc w:val="both"/>
      </w:pPr>
    </w:p>
    <w:p w14:paraId="581C684A" w14:textId="77777777" w:rsidR="00132D11" w:rsidRDefault="00132D11" w:rsidP="004A329E">
      <w:pPr>
        <w:jc w:val="both"/>
      </w:pPr>
    </w:p>
    <w:p w14:paraId="54D9B38D" w14:textId="77777777" w:rsidR="00132D11" w:rsidRDefault="00132D11" w:rsidP="004A329E">
      <w:pPr>
        <w:jc w:val="both"/>
      </w:pPr>
    </w:p>
    <w:p w14:paraId="3ECA0BCE" w14:textId="77777777" w:rsidR="00132D11" w:rsidRDefault="00132D11" w:rsidP="004A329E">
      <w:pPr>
        <w:jc w:val="both"/>
      </w:pPr>
    </w:p>
    <w:p w14:paraId="6833A0AB" w14:textId="77777777" w:rsidR="00132D11" w:rsidRDefault="00132D11" w:rsidP="004A329E">
      <w:pPr>
        <w:jc w:val="both"/>
      </w:pPr>
    </w:p>
    <w:p w14:paraId="1FA7C13A" w14:textId="77777777" w:rsidR="00132D11" w:rsidRDefault="00132D11" w:rsidP="004A329E">
      <w:pPr>
        <w:jc w:val="both"/>
      </w:pPr>
    </w:p>
    <w:p w14:paraId="01AC8047" w14:textId="77777777" w:rsidR="00132D11" w:rsidRDefault="00132D11" w:rsidP="004A329E">
      <w:pPr>
        <w:jc w:val="both"/>
      </w:pPr>
    </w:p>
    <w:p w14:paraId="51C1CBBB" w14:textId="77777777" w:rsidR="00132D11" w:rsidRDefault="00132D11" w:rsidP="004A329E">
      <w:pPr>
        <w:jc w:val="both"/>
      </w:pPr>
    </w:p>
    <w:p w14:paraId="12B197A9" w14:textId="77777777" w:rsidR="00132D11" w:rsidRDefault="00132D11" w:rsidP="004A329E">
      <w:pPr>
        <w:jc w:val="both"/>
      </w:pPr>
    </w:p>
    <w:p w14:paraId="4213E6E4" w14:textId="77777777" w:rsidR="00132D11" w:rsidRDefault="00132D11" w:rsidP="004A329E">
      <w:pPr>
        <w:jc w:val="both"/>
      </w:pPr>
    </w:p>
    <w:p w14:paraId="108D9106" w14:textId="77777777" w:rsidR="00132D11" w:rsidRDefault="00132D11" w:rsidP="004A329E">
      <w:pPr>
        <w:jc w:val="both"/>
      </w:pPr>
    </w:p>
    <w:p w14:paraId="22013EA4" w14:textId="77777777" w:rsidR="00132D11" w:rsidRDefault="00132D11" w:rsidP="004A329E">
      <w:pPr>
        <w:jc w:val="both"/>
      </w:pPr>
    </w:p>
    <w:p w14:paraId="24CCDA8B" w14:textId="77777777" w:rsidR="00132D11" w:rsidRDefault="00132D11" w:rsidP="004A329E">
      <w:pPr>
        <w:jc w:val="both"/>
      </w:pPr>
    </w:p>
    <w:p w14:paraId="61E8CC7A" w14:textId="77777777" w:rsidR="00132D11" w:rsidRDefault="00132D11" w:rsidP="004A329E">
      <w:pPr>
        <w:jc w:val="both"/>
      </w:pPr>
    </w:p>
    <w:p w14:paraId="3AF95730" w14:textId="77777777" w:rsidR="00132D11" w:rsidRDefault="00132D11" w:rsidP="004A329E">
      <w:pPr>
        <w:jc w:val="both"/>
      </w:pPr>
    </w:p>
    <w:p w14:paraId="0A929160" w14:textId="77777777" w:rsidR="00132D11" w:rsidRDefault="00132D11" w:rsidP="004A329E">
      <w:pPr>
        <w:jc w:val="both"/>
      </w:pPr>
    </w:p>
    <w:p w14:paraId="33DFC78C" w14:textId="77777777" w:rsidR="00132D11" w:rsidRDefault="00132D11" w:rsidP="004A329E">
      <w:pPr>
        <w:jc w:val="both"/>
      </w:pPr>
    </w:p>
    <w:p w14:paraId="2AF71E20" w14:textId="77777777" w:rsidR="00132D11" w:rsidRDefault="00132D11" w:rsidP="004A329E">
      <w:pPr>
        <w:jc w:val="both"/>
      </w:pPr>
    </w:p>
    <w:p w14:paraId="654B8A6A" w14:textId="77777777" w:rsidR="00132D11" w:rsidRDefault="00132D11" w:rsidP="004A329E">
      <w:pPr>
        <w:jc w:val="both"/>
      </w:pPr>
    </w:p>
    <w:p w14:paraId="1E09E7B7" w14:textId="77777777" w:rsidR="00132D11" w:rsidRDefault="002702EE" w:rsidP="004A329E">
      <w:pPr>
        <w:jc w:val="both"/>
        <w:rPr>
          <w:rFonts w:ascii="Roboto" w:hAnsi="Roboto"/>
          <w:color w:val="43525A"/>
          <w:sz w:val="44"/>
        </w:rPr>
      </w:pPr>
      <w:r>
        <w:rPr>
          <w:noProof/>
        </w:rPr>
        <mc:AlternateContent>
          <mc:Choice Requires="wps">
            <w:drawing>
              <wp:anchor distT="0" distB="0" distL="114300" distR="114300" simplePos="0" relativeHeight="251654656" behindDoc="0" locked="0" layoutInCell="1" allowOverlap="1" wp14:anchorId="728230CE" wp14:editId="0797515D">
                <wp:simplePos x="0" y="0"/>
                <wp:positionH relativeFrom="column">
                  <wp:posOffset>0</wp:posOffset>
                </wp:positionH>
                <wp:positionV relativeFrom="paragraph">
                  <wp:posOffset>236220</wp:posOffset>
                </wp:positionV>
                <wp:extent cx="5760085" cy="1440180"/>
                <wp:effectExtent l="4445" t="254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44018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757E6" w14:textId="0CE67695" w:rsidR="00132D11" w:rsidRPr="00C550FE" w:rsidRDefault="00F55107" w:rsidP="00C550FE">
                            <w:pPr>
                              <w:jc w:val="center"/>
                              <w:rPr>
                                <w:rFonts w:ascii="Verdana" w:hAnsi="Verdana"/>
                                <w:b/>
                                <w:bCs/>
                                <w:sz w:val="44"/>
                                <w:szCs w:val="44"/>
                              </w:rPr>
                            </w:pPr>
                            <w:r w:rsidRPr="00C550FE">
                              <w:rPr>
                                <w:rFonts w:ascii="Verdana" w:hAnsi="Verdana"/>
                                <w:b/>
                                <w:bCs/>
                                <w:sz w:val="44"/>
                                <w:szCs w:val="44"/>
                              </w:rPr>
                              <w:t>Estimation de la durée d’un projet</w:t>
                            </w:r>
                          </w:p>
                          <w:p w14:paraId="7C56C1B0" w14:textId="2E985085" w:rsidR="00F55107" w:rsidRPr="00C550FE" w:rsidRDefault="00F55107" w:rsidP="00C550FE">
                            <w:pPr>
                              <w:jc w:val="center"/>
                              <w:rPr>
                                <w:rFonts w:ascii="Verdana" w:hAnsi="Verdana"/>
                                <w:b/>
                                <w:bCs/>
                                <w:sz w:val="44"/>
                                <w:szCs w:val="44"/>
                              </w:rPr>
                            </w:pPr>
                            <w:r w:rsidRPr="00C550FE">
                              <w:rPr>
                                <w:rFonts w:ascii="Verdana" w:hAnsi="Verdana"/>
                                <w:b/>
                                <w:bCs/>
                                <w:sz w:val="44"/>
                                <w:szCs w:val="44"/>
                              </w:rPr>
                              <w:t>Méthodes et astuces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230CE" id="_x0000_t202" coordsize="21600,21600" o:spt="202" path="m,l,21600r21600,l21600,xe">
                <v:stroke joinstyle="miter"/>
                <v:path gradientshapeok="t" o:connecttype="rect"/>
              </v:shapetype>
              <v:shape id="Text Box 3" o:spid="_x0000_s1026" type="#_x0000_t202" style="position:absolute;left:0;text-align:left;margin-left:0;margin-top:18.6pt;width:453.55pt;height:113.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" filled="f" stroked="f">
                <v:fill opacity="32896f"/>
                <v:textbox>
                  <w:txbxContent>
                    <w:p w14:paraId="2EC757E6" w14:textId="0CE67695" w:rsidR="00132D11" w:rsidRPr="00C550FE" w:rsidRDefault="00F55107" w:rsidP="00C550FE">
                      <w:pPr>
                        <w:jc w:val="center"/>
                        <w:rPr>
                          <w:rFonts w:ascii="Verdana" w:hAnsi="Verdana"/>
                          <w:b/>
                          <w:bCs/>
                          <w:sz w:val="44"/>
                          <w:szCs w:val="44"/>
                        </w:rPr>
                      </w:pPr>
                      <w:r w:rsidRPr="00C550FE">
                        <w:rPr>
                          <w:rFonts w:ascii="Verdana" w:hAnsi="Verdana"/>
                          <w:b/>
                          <w:bCs/>
                          <w:sz w:val="44"/>
                          <w:szCs w:val="44"/>
                        </w:rPr>
                        <w:t>Estimation de la durée d’un projet</w:t>
                      </w:r>
                    </w:p>
                    <w:p w14:paraId="7C56C1B0" w14:textId="2E985085" w:rsidR="00F55107" w:rsidRPr="00C550FE" w:rsidRDefault="00F55107" w:rsidP="00C550FE">
                      <w:pPr>
                        <w:jc w:val="center"/>
                        <w:rPr>
                          <w:rFonts w:ascii="Verdana" w:hAnsi="Verdana"/>
                          <w:b/>
                          <w:bCs/>
                          <w:sz w:val="44"/>
                          <w:szCs w:val="44"/>
                        </w:rPr>
                      </w:pPr>
                      <w:r w:rsidRPr="00C550FE">
                        <w:rPr>
                          <w:rFonts w:ascii="Verdana" w:hAnsi="Verdana"/>
                          <w:b/>
                          <w:bCs/>
                          <w:sz w:val="44"/>
                          <w:szCs w:val="44"/>
                        </w:rPr>
                        <w:t>Méthodes et astuces</w:t>
                      </w:r>
                    </w:p>
                  </w:txbxContent>
                </v:textbox>
              </v:shape>
            </w:pict>
          </mc:Fallback>
        </mc:AlternateContent>
      </w:r>
    </w:p>
    <w:p w14:paraId="7D0B1DD6" w14:textId="77777777" w:rsidR="00132D11" w:rsidRDefault="00132D11" w:rsidP="004A329E">
      <w:pPr>
        <w:jc w:val="both"/>
      </w:pPr>
    </w:p>
    <w:p w14:paraId="2E848A16" w14:textId="77777777" w:rsidR="00132D11" w:rsidRDefault="00132D11" w:rsidP="004A329E">
      <w:pPr>
        <w:jc w:val="both"/>
      </w:pPr>
    </w:p>
    <w:p w14:paraId="2DB244D6" w14:textId="77777777" w:rsidR="00132D11" w:rsidRDefault="00132D11" w:rsidP="004A329E">
      <w:pPr>
        <w:jc w:val="both"/>
      </w:pPr>
    </w:p>
    <w:p w14:paraId="2B078D3A" w14:textId="77777777" w:rsidR="00132D11" w:rsidRDefault="00132D11" w:rsidP="004A329E">
      <w:pPr>
        <w:jc w:val="both"/>
      </w:pPr>
    </w:p>
    <w:p w14:paraId="5BC1A87C" w14:textId="77777777" w:rsidR="00132D11" w:rsidRDefault="00132D11" w:rsidP="004A329E">
      <w:pPr>
        <w:jc w:val="both"/>
      </w:pPr>
    </w:p>
    <w:p w14:paraId="2F6982A7" w14:textId="77777777" w:rsidR="00132D11" w:rsidRDefault="00132D11" w:rsidP="004A329E">
      <w:pPr>
        <w:jc w:val="both"/>
      </w:pPr>
    </w:p>
    <w:p w14:paraId="7DC5FFD4" w14:textId="77777777" w:rsidR="00132D11" w:rsidRDefault="00132D11" w:rsidP="004A329E">
      <w:pPr>
        <w:jc w:val="both"/>
      </w:pPr>
    </w:p>
    <w:p w14:paraId="2FF46CF1" w14:textId="77777777" w:rsidR="00132D11" w:rsidRDefault="00132D11" w:rsidP="004A329E">
      <w:pPr>
        <w:jc w:val="both"/>
      </w:pPr>
    </w:p>
    <w:p w14:paraId="4F041604" w14:textId="77777777" w:rsidR="00132D11" w:rsidRDefault="002702EE" w:rsidP="004A329E">
      <w:pPr>
        <w:jc w:val="both"/>
        <w:rPr>
          <w:rFonts w:ascii="Roboto" w:hAnsi="Roboto"/>
          <w:color w:val="43525A"/>
          <w:sz w:val="18"/>
        </w:rPr>
      </w:pPr>
      <w:r>
        <w:rPr>
          <w:noProof/>
        </w:rPr>
        <mc:AlternateContent>
          <mc:Choice Requires="wps">
            <w:drawing>
              <wp:anchor distT="0" distB="0" distL="114300" distR="114300" simplePos="0" relativeHeight="251655680" behindDoc="0" locked="0" layoutInCell="1" allowOverlap="1" wp14:anchorId="53192072" wp14:editId="05FE9015">
                <wp:simplePos x="0" y="0"/>
                <wp:positionH relativeFrom="column">
                  <wp:posOffset>800100</wp:posOffset>
                </wp:positionH>
                <wp:positionV relativeFrom="paragraph">
                  <wp:posOffset>41910</wp:posOffset>
                </wp:positionV>
                <wp:extent cx="4319905" cy="720090"/>
                <wp:effectExtent l="4445" t="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22BA7" w14:textId="0759AC14" w:rsidR="00132D11" w:rsidRPr="00206A46" w:rsidRDefault="00982A84" w:rsidP="00C550FE">
                            <w:pPr>
                              <w:jc w:val="center"/>
                            </w:pPr>
                            <w:r w:rsidRPr="00206A46">
                              <w:t xml:space="preserve">par </w:t>
                            </w:r>
                            <w:r w:rsidR="00F55107">
                              <w:t>Jacky LASSALLE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92072" id="Text Box 4" o:spid="_x0000_s1027" type="#_x0000_t202" style="position:absolute;left:0;text-align:left;margin-left:63pt;margin-top:3.3pt;width:340.15pt;height:56.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" filled="f" stroked="f">
                <v:textbox>
                  <w:txbxContent>
                    <w:p w14:paraId="4DB22BA7" w14:textId="0759AC14" w:rsidR="00132D11" w:rsidRPr="00206A46" w:rsidRDefault="00982A84" w:rsidP="00C550FE">
                      <w:pPr>
                        <w:jc w:val="center"/>
                      </w:pPr>
                      <w:r w:rsidRPr="00206A46">
                        <w:t xml:space="preserve">par </w:t>
                      </w:r>
                      <w:r w:rsidR="00F55107">
                        <w:t>Jacky LASSALLE</w:t>
                      </w:r>
                    </w:p>
                  </w:txbxContent>
                </v:textbox>
                <w10:wrap type="square"/>
              </v:shape>
            </w:pict>
          </mc:Fallback>
        </mc:AlternateContent>
      </w:r>
    </w:p>
    <w:p w14:paraId="6ACD87B2" w14:textId="77777777" w:rsidR="00132D11" w:rsidRDefault="00132D11" w:rsidP="004A329E">
      <w:pPr>
        <w:jc w:val="both"/>
      </w:pPr>
    </w:p>
    <w:p w14:paraId="69DB953F" w14:textId="77777777" w:rsidR="00132D11" w:rsidRDefault="00132D11" w:rsidP="004A329E">
      <w:pPr>
        <w:jc w:val="both"/>
      </w:pPr>
    </w:p>
    <w:p w14:paraId="27F98D25" w14:textId="77777777" w:rsidR="00132D11" w:rsidRDefault="00132D11" w:rsidP="004A329E">
      <w:pPr>
        <w:jc w:val="both"/>
      </w:pPr>
    </w:p>
    <w:p w14:paraId="2BA89690" w14:textId="77777777" w:rsidR="00132D11" w:rsidRDefault="002702EE" w:rsidP="004A329E">
      <w:pPr>
        <w:jc w:val="both"/>
        <w:rPr>
          <w:sz w:val="18"/>
        </w:rPr>
      </w:pPr>
      <w:r>
        <w:rPr>
          <w:noProof/>
        </w:rPr>
        <mc:AlternateContent>
          <mc:Choice Requires="wps">
            <w:drawing>
              <wp:anchor distT="0" distB="0" distL="114300" distR="114300" simplePos="0" relativeHeight="251656704" behindDoc="0" locked="0" layoutInCell="1" allowOverlap="1" wp14:anchorId="11EA20DE" wp14:editId="5CF7B7A9">
                <wp:simplePos x="0" y="0"/>
                <wp:positionH relativeFrom="column">
                  <wp:posOffset>67945</wp:posOffset>
                </wp:positionH>
                <wp:positionV relativeFrom="paragraph">
                  <wp:posOffset>32385</wp:posOffset>
                </wp:positionV>
                <wp:extent cx="5760085" cy="128524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285240"/>
                        </a:xfrm>
                        <a:prstGeom prst="rect">
                          <a:avLst/>
                        </a:prstGeom>
                        <a:noFill/>
                        <a:ln>
                          <a:noFill/>
                        </a:ln>
                        <a:extLst>
                          <a:ext uri="{909E8E84-426E-40DD-AFC4-6F175D3DCCD1}">
                            <a14:hiddenFill xmlns:a14="http://schemas.microsoft.com/office/drawing/2010/main">
                              <a:solidFill>
                                <a:srgbClr val="FFFFFF">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3E5C0" w14:textId="748A2125" w:rsidR="00033F6A" w:rsidRDefault="00033F6A" w:rsidP="00C550FE">
                            <w:pPr>
                              <w:jc w:val="center"/>
                            </w:pPr>
                            <w:bookmarkStart w:id="0" w:name="_Hlk206002843"/>
                            <w:bookmarkStart w:id="1" w:name="_Hlk206002844"/>
                            <w:r w:rsidRPr="00033F6A">
                              <w:t>La durée d’un projet varie en fonction de nombreux facteurs tels que la complexité du projet, l’échéance souhaitée par le client, les difficultés techniques à surmonter ou encore la taille de l’équipe projet</w:t>
                            </w:r>
                            <w:r>
                              <w:t>.</w:t>
                            </w:r>
                          </w:p>
                          <w:p w14:paraId="34C8A6CA" w14:textId="5AF26065" w:rsidR="00132D11" w:rsidRPr="00033F6A" w:rsidRDefault="00033F6A" w:rsidP="00C550FE">
                            <w:pPr>
                              <w:jc w:val="center"/>
                              <w:rPr>
                                <w:rFonts w:cs="Arial"/>
                              </w:rPr>
                            </w:pPr>
                            <w:r>
                              <w:t>Le présent outil vise à vous présenter des méthodes d’estimation et à vous fournir des astuces liées à notre retour d’expérience.</w:t>
                            </w:r>
                            <w:bookmarkEnd w:id="0"/>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A20DE" id="Text Box 5" o:spid="_x0000_s1028" type="#_x0000_t202" style="position:absolute;left:0;text-align:left;margin-left:5.35pt;margin-top:2.55pt;width:453.55pt;height:10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" filled="f" stroked="f">
                <v:fill opacity="32896f"/>
                <v:textbox>
                  <w:txbxContent>
                    <w:p w14:paraId="6743E5C0" w14:textId="748A2125" w:rsidR="00033F6A" w:rsidRDefault="00033F6A" w:rsidP="00C550FE">
                      <w:pPr>
                        <w:jc w:val="center"/>
                      </w:pPr>
                      <w:bookmarkStart w:id="2" w:name="_Hlk206002843"/>
                      <w:bookmarkStart w:id="3" w:name="_Hlk206002844"/>
                      <w:r w:rsidRPr="00033F6A">
                        <w:t>La durée d’un projet varie en fonction de nombreux facteurs tels que la complexité du projet, l’échéance souhaitée par le client, les difficultés techniques à surmonter ou encore la taille de l’équipe projet</w:t>
                      </w:r>
                      <w:r>
                        <w:t>.</w:t>
                      </w:r>
                    </w:p>
                    <w:p w14:paraId="34C8A6CA" w14:textId="5AF26065" w:rsidR="00132D11" w:rsidRPr="00033F6A" w:rsidRDefault="00033F6A" w:rsidP="00C550FE">
                      <w:pPr>
                        <w:jc w:val="center"/>
                        <w:rPr>
                          <w:rFonts w:cs="Arial"/>
                        </w:rPr>
                      </w:pPr>
                      <w:r>
                        <w:t>Le présent outil vise à vous présenter des méthodes d’estimation et à vous fournir des astuces liées à notre retour d’expérience.</w:t>
                      </w:r>
                      <w:bookmarkEnd w:id="2"/>
                      <w:bookmarkEnd w:id="3"/>
                    </w:p>
                  </w:txbxContent>
                </v:textbox>
              </v:shape>
            </w:pict>
          </mc:Fallback>
        </mc:AlternateContent>
      </w:r>
    </w:p>
    <w:p w14:paraId="7DA4EF25" w14:textId="77777777" w:rsidR="00132D11" w:rsidRDefault="00132D11" w:rsidP="004A329E">
      <w:pPr>
        <w:jc w:val="both"/>
      </w:pPr>
    </w:p>
    <w:p w14:paraId="3B7760AB" w14:textId="77777777" w:rsidR="00132D11" w:rsidRDefault="00132D11" w:rsidP="004A329E">
      <w:pPr>
        <w:jc w:val="both"/>
      </w:pPr>
    </w:p>
    <w:p w14:paraId="6DC44E45" w14:textId="77777777" w:rsidR="00132D11" w:rsidRDefault="00132D11" w:rsidP="004A329E">
      <w:pPr>
        <w:jc w:val="both"/>
      </w:pPr>
    </w:p>
    <w:p w14:paraId="1EFB9837" w14:textId="77777777" w:rsidR="00132D11" w:rsidRDefault="00132D11" w:rsidP="004A329E">
      <w:pPr>
        <w:jc w:val="both"/>
      </w:pPr>
    </w:p>
    <w:p w14:paraId="350B463B" w14:textId="77777777" w:rsidR="00132D11" w:rsidRDefault="00132D11" w:rsidP="004A329E">
      <w:pPr>
        <w:jc w:val="both"/>
      </w:pPr>
    </w:p>
    <w:p w14:paraId="0C920D85" w14:textId="77777777" w:rsidR="00132D11" w:rsidRDefault="00132D11" w:rsidP="004A329E">
      <w:pPr>
        <w:jc w:val="both"/>
      </w:pPr>
    </w:p>
    <w:p w14:paraId="7BAB452F" w14:textId="77777777" w:rsidR="00C550FE" w:rsidRDefault="00C550FE" w:rsidP="004A329E">
      <w:pPr>
        <w:jc w:val="both"/>
      </w:pPr>
      <w:r>
        <w:br w:type="page"/>
      </w:r>
    </w:p>
    <w:p w14:paraId="5A1D50C0" w14:textId="5503539B" w:rsidR="00132D11" w:rsidRDefault="00211691" w:rsidP="004A329E">
      <w:pPr>
        <w:pStyle w:val="Titre1"/>
        <w:jc w:val="both"/>
      </w:pPr>
      <w:r w:rsidRPr="00251173">
        <w:lastRenderedPageBreak/>
        <w:t>Préambule</w:t>
      </w:r>
    </w:p>
    <w:p w14:paraId="659D118C" w14:textId="77777777" w:rsidR="008968E7" w:rsidRPr="008968E7" w:rsidRDefault="008968E7" w:rsidP="008968E7"/>
    <w:p w14:paraId="08A88849" w14:textId="430C2C3F" w:rsidR="00211691" w:rsidRPr="00251173" w:rsidRDefault="00211691" w:rsidP="004A329E">
      <w:pPr>
        <w:jc w:val="both"/>
      </w:pPr>
      <w:r w:rsidRPr="00251173">
        <w:t>La durée du projet correspond à l’intervalle de temps compris entre la date de début de la première tâche réalisée sur le projet, et la date de fin de la dernière tâche du projet.</w:t>
      </w:r>
    </w:p>
    <w:p w14:paraId="44811CEE" w14:textId="1F68F9D4" w:rsidR="00211691" w:rsidRPr="00251173" w:rsidRDefault="00211691" w:rsidP="004A329E">
      <w:pPr>
        <w:jc w:val="both"/>
      </w:pPr>
      <w:r w:rsidRPr="00251173">
        <w:t>La durée s’exprime en jours, heures, ou semaines et se différencie de la charge de travail qui se compte en jour-homme.</w:t>
      </w:r>
    </w:p>
    <w:p w14:paraId="57BE696A" w14:textId="3022221B" w:rsidR="00211691" w:rsidRPr="00251173" w:rsidRDefault="00211691" w:rsidP="004A329E">
      <w:pPr>
        <w:jc w:val="both"/>
      </w:pPr>
      <w:r w:rsidRPr="00251173">
        <w:t xml:space="preserve">Par exemple, un projet qui s’étale sur 3 mois (la durée) ne va pas forcément solliciter à temps plein une équipe projet pendant ces 3 mois. Il est plus vraisemblable qu’il y ait </w:t>
      </w:r>
      <w:r w:rsidR="008968E7">
        <w:t>un</w:t>
      </w:r>
      <w:r w:rsidRPr="00251173">
        <w:t xml:space="preserve"> mois de travail (la charge), réparti sur les 3 mois de durée du projet, en fonction des disponibilités des ressources</w:t>
      </w:r>
      <w:r w:rsidR="004A329E">
        <w:t>.</w:t>
      </w:r>
    </w:p>
    <w:p w14:paraId="587870B6" w14:textId="4028BF41" w:rsidR="00211691" w:rsidRDefault="00211691" w:rsidP="004A329E">
      <w:pPr>
        <w:jc w:val="both"/>
      </w:pPr>
    </w:p>
    <w:p w14:paraId="376BCFDD" w14:textId="67C71882" w:rsidR="00211691" w:rsidRDefault="00211691" w:rsidP="004A329E">
      <w:pPr>
        <w:pStyle w:val="Titre1"/>
        <w:jc w:val="both"/>
      </w:pPr>
      <w:r w:rsidRPr="00251173">
        <w:t>Estimation de la durée d’un projet</w:t>
      </w:r>
    </w:p>
    <w:p w14:paraId="4E9AD010" w14:textId="77777777" w:rsidR="008968E7" w:rsidRPr="008968E7" w:rsidRDefault="008968E7" w:rsidP="008968E7"/>
    <w:p w14:paraId="745123EC" w14:textId="390D51DE" w:rsidR="00211691" w:rsidRDefault="00211691" w:rsidP="004A329E">
      <w:pPr>
        <w:jc w:val="both"/>
      </w:pPr>
      <w:r w:rsidRPr="00251173">
        <w:t>Il existe plusieurs méthodes utilisées en planification de projet afin d’estimer la durée nécessaire afin de réaliser un projet</w:t>
      </w:r>
      <w:r w:rsidR="004A329E">
        <w:t>.</w:t>
      </w:r>
    </w:p>
    <w:p w14:paraId="62F7C7AF" w14:textId="77777777" w:rsidR="004A329E" w:rsidRPr="00251173" w:rsidRDefault="004A329E" w:rsidP="004A329E">
      <w:pPr>
        <w:jc w:val="both"/>
      </w:pPr>
    </w:p>
    <w:p w14:paraId="612E1E30" w14:textId="30BAB459" w:rsidR="00211691" w:rsidRDefault="00211691" w:rsidP="004A329E">
      <w:pPr>
        <w:pStyle w:val="Paragraphedeliste"/>
        <w:numPr>
          <w:ilvl w:val="0"/>
          <w:numId w:val="1"/>
        </w:numPr>
        <w:jc w:val="both"/>
        <w:rPr>
          <w:b/>
          <w:bCs/>
        </w:rPr>
      </w:pPr>
      <w:r w:rsidRPr="004A329E">
        <w:rPr>
          <w:b/>
          <w:bCs/>
        </w:rPr>
        <w:t xml:space="preserve">Estimation </w:t>
      </w:r>
      <w:r w:rsidR="004A329E" w:rsidRPr="004A329E">
        <w:rPr>
          <w:b/>
          <w:bCs/>
        </w:rPr>
        <w:t>« </w:t>
      </w:r>
      <w:r w:rsidRPr="004A329E">
        <w:rPr>
          <w:b/>
          <w:bCs/>
        </w:rPr>
        <w:t>à dire d’experts</w:t>
      </w:r>
      <w:r w:rsidR="004A329E" w:rsidRPr="004A329E">
        <w:rPr>
          <w:b/>
          <w:bCs/>
        </w:rPr>
        <w:t> </w:t>
      </w:r>
      <w:r w:rsidRPr="004A329E">
        <w:rPr>
          <w:b/>
          <w:bCs/>
        </w:rPr>
        <w:t>»</w:t>
      </w:r>
    </w:p>
    <w:p w14:paraId="699DB820" w14:textId="77777777" w:rsidR="008968E7" w:rsidRPr="004A329E" w:rsidRDefault="008968E7" w:rsidP="008968E7">
      <w:pPr>
        <w:pStyle w:val="Paragraphedeliste"/>
        <w:ind w:left="360"/>
        <w:jc w:val="both"/>
        <w:rPr>
          <w:b/>
          <w:bCs/>
        </w:rPr>
      </w:pPr>
    </w:p>
    <w:p w14:paraId="0954D0D6" w14:textId="52051969" w:rsidR="00211691" w:rsidRPr="00251173" w:rsidRDefault="00211691" w:rsidP="004A329E">
      <w:pPr>
        <w:jc w:val="both"/>
      </w:pPr>
      <w:r w:rsidRPr="00251173">
        <w:t>La méthode d’estimation à dire d’experts est probablement celle qui est la plus utilisée. C’est aussi la plus intuitive.</w:t>
      </w:r>
    </w:p>
    <w:p w14:paraId="15DC6568" w14:textId="01DB576E" w:rsidR="00211691" w:rsidRPr="00251173" w:rsidRDefault="00211691" w:rsidP="004A329E">
      <w:pPr>
        <w:jc w:val="both"/>
      </w:pPr>
      <w:r w:rsidRPr="00251173">
        <w:t>Elle consiste, pour un projet, un lot ou une tâche, à aller solliciter un ou plusieurs experts afin de leur demander combien de temps, selon eux, est nécessaire pour accomplir le travail</w:t>
      </w:r>
      <w:r w:rsidR="004A329E">
        <w:t> </w:t>
      </w:r>
      <w:r w:rsidRPr="00251173">
        <w:t>?</w:t>
      </w:r>
    </w:p>
    <w:p w14:paraId="432AFB15" w14:textId="77777777" w:rsidR="00211691" w:rsidRPr="00251173" w:rsidRDefault="00211691" w:rsidP="004A329E">
      <w:pPr>
        <w:jc w:val="both"/>
      </w:pPr>
      <w:r w:rsidRPr="00251173">
        <w:t>Si les experts ne sont pas d’accord entre eux (ce qui arrive régulièrement), on prend alors la valeur médiane comme estimation pour construire par la suite le planning projet.</w:t>
      </w:r>
    </w:p>
    <w:p w14:paraId="7A523EC4" w14:textId="12003610" w:rsidR="00211691" w:rsidRPr="00251173" w:rsidRDefault="00211691" w:rsidP="004A329E">
      <w:pPr>
        <w:jc w:val="both"/>
      </w:pPr>
    </w:p>
    <w:p w14:paraId="2E13F361" w14:textId="771BABAE" w:rsidR="00211691" w:rsidRDefault="00211691" w:rsidP="004A329E">
      <w:pPr>
        <w:pStyle w:val="Paragraphedeliste"/>
        <w:numPr>
          <w:ilvl w:val="0"/>
          <w:numId w:val="1"/>
        </w:numPr>
        <w:jc w:val="both"/>
        <w:rPr>
          <w:b/>
          <w:bCs/>
        </w:rPr>
      </w:pPr>
      <w:r w:rsidRPr="004A329E">
        <w:rPr>
          <w:b/>
          <w:bCs/>
        </w:rPr>
        <w:t xml:space="preserve">Estimation </w:t>
      </w:r>
      <w:r w:rsidR="004A329E">
        <w:rPr>
          <w:b/>
          <w:bCs/>
        </w:rPr>
        <w:t>« </w:t>
      </w:r>
      <w:r w:rsidRPr="004A329E">
        <w:rPr>
          <w:b/>
          <w:bCs/>
        </w:rPr>
        <w:t>à 3 points</w:t>
      </w:r>
      <w:r w:rsidR="004A329E">
        <w:rPr>
          <w:b/>
          <w:bCs/>
        </w:rPr>
        <w:t> »</w:t>
      </w:r>
    </w:p>
    <w:p w14:paraId="3AAC4B1A" w14:textId="77777777" w:rsidR="008968E7" w:rsidRPr="004A329E" w:rsidRDefault="008968E7" w:rsidP="008968E7">
      <w:pPr>
        <w:pStyle w:val="Paragraphedeliste"/>
        <w:ind w:left="360"/>
        <w:jc w:val="both"/>
        <w:rPr>
          <w:b/>
          <w:bCs/>
        </w:rPr>
      </w:pPr>
    </w:p>
    <w:p w14:paraId="453E65A7" w14:textId="3159EB0A" w:rsidR="00211691" w:rsidRDefault="00211691" w:rsidP="004A329E">
      <w:pPr>
        <w:jc w:val="both"/>
      </w:pPr>
      <w:r w:rsidRPr="00251173">
        <w:t>L’estimation à 3 points est une méthode d’analyse qui va vous permettre d’estimer avec précision la durée d’un projet. Elle est particulièrement utilisée dans des contextes incertains ou lorsque le chef de projet dispose de peu d’informations sur la nature du projet. </w:t>
      </w:r>
    </w:p>
    <w:p w14:paraId="2D66463F" w14:textId="77777777" w:rsidR="004A329E" w:rsidRPr="00251173" w:rsidRDefault="004A329E" w:rsidP="004A329E">
      <w:pPr>
        <w:jc w:val="both"/>
      </w:pPr>
    </w:p>
    <w:p w14:paraId="05CE9089" w14:textId="5F5CB4D2" w:rsidR="00211691" w:rsidRPr="00251173" w:rsidRDefault="00211691" w:rsidP="004A329E">
      <w:pPr>
        <w:jc w:val="both"/>
      </w:pPr>
      <w:r w:rsidRPr="00251173">
        <w:t>Le principe est simple</w:t>
      </w:r>
      <w:r w:rsidR="004A329E">
        <w:t>.</w:t>
      </w:r>
      <w:r w:rsidRPr="00251173">
        <w:t xml:space="preserve"> </w:t>
      </w:r>
      <w:r w:rsidR="004A329E">
        <w:t>P</w:t>
      </w:r>
      <w:r w:rsidRPr="00251173">
        <w:t>our chaque tâche et lot du projet, vous devez estimer 3 dates</w:t>
      </w:r>
      <w:r w:rsidR="004A329E">
        <w:t> </w:t>
      </w:r>
      <w:r w:rsidRPr="00251173">
        <w:t>:</w:t>
      </w:r>
    </w:p>
    <w:p w14:paraId="6004A2A5" w14:textId="77777777" w:rsidR="004A329E" w:rsidRDefault="00211691" w:rsidP="004A329E">
      <w:pPr>
        <w:pStyle w:val="Paragraphedeliste"/>
        <w:numPr>
          <w:ilvl w:val="0"/>
          <w:numId w:val="2"/>
        </w:numPr>
        <w:jc w:val="both"/>
      </w:pPr>
      <w:r w:rsidRPr="00251173">
        <w:t>Temps Moyen</w:t>
      </w:r>
      <w:r w:rsidR="00A35983" w:rsidRPr="00251173">
        <w:t xml:space="preserve"> (TM)</w:t>
      </w:r>
      <w:r w:rsidRPr="00251173">
        <w:t>.</w:t>
      </w:r>
    </w:p>
    <w:p w14:paraId="608B9B94" w14:textId="415B20C3" w:rsidR="00211691" w:rsidRPr="00251173" w:rsidRDefault="00211691" w:rsidP="004A329E">
      <w:pPr>
        <w:pStyle w:val="Paragraphedeliste"/>
        <w:jc w:val="both"/>
      </w:pPr>
      <w:r w:rsidRPr="00251173">
        <w:t>Il s’agit de la date d’achèvement selon des conditions de travail normales. C’est généralement la date annoncé</w:t>
      </w:r>
      <w:r w:rsidR="004A329E">
        <w:t>e</w:t>
      </w:r>
      <w:r w:rsidRPr="00251173">
        <w:t xml:space="preserve"> lorsque vous faites une estimation à dire d’experts.</w:t>
      </w:r>
    </w:p>
    <w:p w14:paraId="3864C8E4" w14:textId="77777777" w:rsidR="004A329E" w:rsidRDefault="00211691" w:rsidP="004A329E">
      <w:pPr>
        <w:pStyle w:val="Paragraphedeliste"/>
        <w:numPr>
          <w:ilvl w:val="0"/>
          <w:numId w:val="2"/>
        </w:numPr>
        <w:jc w:val="both"/>
      </w:pPr>
      <w:r w:rsidRPr="00251173">
        <w:t>Temps Optimiste.</w:t>
      </w:r>
      <w:r w:rsidR="00251173" w:rsidRPr="00251173">
        <w:t xml:space="preserve"> (TO)</w:t>
      </w:r>
    </w:p>
    <w:p w14:paraId="66DC655D" w14:textId="2CE06A8F" w:rsidR="00211691" w:rsidRPr="00251173" w:rsidRDefault="00211691" w:rsidP="004A329E">
      <w:pPr>
        <w:pStyle w:val="Paragraphedeliste"/>
        <w:jc w:val="both"/>
      </w:pPr>
      <w:r w:rsidRPr="00251173">
        <w:t>Il s’agit de la date minimum d’achèvement, avec des conditions de travail idéales</w:t>
      </w:r>
      <w:r w:rsidR="004A329E">
        <w:t> </w:t>
      </w:r>
      <w:r w:rsidRPr="00251173">
        <w:t>: pas d’imprévus, pas d’obstacles, zéro distraction</w:t>
      </w:r>
    </w:p>
    <w:p w14:paraId="5A5A27C9" w14:textId="77777777" w:rsidR="004A329E" w:rsidRDefault="00211691" w:rsidP="004A329E">
      <w:pPr>
        <w:pStyle w:val="Paragraphedeliste"/>
        <w:numPr>
          <w:ilvl w:val="0"/>
          <w:numId w:val="2"/>
        </w:numPr>
        <w:jc w:val="both"/>
      </w:pPr>
      <w:r w:rsidRPr="00251173">
        <w:t>Temps Pessimiste</w:t>
      </w:r>
      <w:r w:rsidR="00A35983" w:rsidRPr="00251173">
        <w:t xml:space="preserve"> (TP)</w:t>
      </w:r>
      <w:r w:rsidRPr="00251173">
        <w:t>.</w:t>
      </w:r>
    </w:p>
    <w:p w14:paraId="6B3E2A8B" w14:textId="0D7B9D9C" w:rsidR="00251173" w:rsidRPr="00251173" w:rsidRDefault="004A329E" w:rsidP="004A329E">
      <w:pPr>
        <w:pStyle w:val="Paragraphedeliste"/>
        <w:jc w:val="both"/>
      </w:pPr>
      <w:r>
        <w:t xml:space="preserve">Il </w:t>
      </w:r>
      <w:r w:rsidR="00211691" w:rsidRPr="00251173">
        <w:t>s’agit de la date d’achèvement au plus tard, avec des conditions de travail se déroulant dans les pires conditions.</w:t>
      </w:r>
    </w:p>
    <w:p w14:paraId="2B9EBC93" w14:textId="1455D3E2" w:rsidR="00211691" w:rsidRPr="00251173" w:rsidRDefault="00211691" w:rsidP="004A329E">
      <w:pPr>
        <w:jc w:val="both"/>
      </w:pPr>
      <w:r w:rsidRPr="00251173">
        <w:t>Une fois ces trois dates en poche, il nous faut calculer le temps moyen d’exécution, en tenant compte des valeurs optimistes et pessimistes</w:t>
      </w:r>
      <w:r w:rsidR="00251173" w:rsidRPr="00251173">
        <w:t xml:space="preserve"> en utilisant la formule très utilisée, dite</w:t>
      </w:r>
      <w:r w:rsidRPr="00251173">
        <w:t xml:space="preserve"> la répartition beta</w:t>
      </w:r>
      <w:r w:rsidR="00251173" w:rsidRPr="00251173">
        <w:t xml:space="preserve"> : </w:t>
      </w:r>
    </w:p>
    <w:p w14:paraId="03B51BF0" w14:textId="10EA99B8" w:rsidR="00211691" w:rsidRDefault="004A329E" w:rsidP="004A329E">
      <w:pPr>
        <w:jc w:val="both"/>
      </w:pPr>
      <w:r w:rsidRPr="00251173">
        <w:rPr>
          <w:noProof/>
        </w:rPr>
        <w:drawing>
          <wp:anchor distT="0" distB="0" distL="114300" distR="114300" simplePos="0" relativeHeight="251658752" behindDoc="0" locked="0" layoutInCell="1" allowOverlap="1" wp14:anchorId="68841B7A" wp14:editId="1891612C">
            <wp:simplePos x="0" y="0"/>
            <wp:positionH relativeFrom="column">
              <wp:posOffset>4237990</wp:posOffset>
            </wp:positionH>
            <wp:positionV relativeFrom="paragraph">
              <wp:posOffset>37465</wp:posOffset>
            </wp:positionV>
            <wp:extent cx="1800000" cy="1066603"/>
            <wp:effectExtent l="0" t="0" r="0" b="635"/>
            <wp:wrapSquare wrapText="bothSides"/>
            <wp:docPr id="691771907" name="Image 4" descr="formule de la loi de répartition b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ule de la loi de répartition bet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0000" cy="1066603"/>
                    </a:xfrm>
                    <a:prstGeom prst="rect">
                      <a:avLst/>
                    </a:prstGeom>
                    <a:noFill/>
                    <a:ln>
                      <a:noFill/>
                    </a:ln>
                  </pic:spPr>
                </pic:pic>
              </a:graphicData>
            </a:graphic>
            <wp14:sizeRelH relativeFrom="page">
              <wp14:pctWidth>0</wp14:pctWidth>
            </wp14:sizeRelH>
            <wp14:sizeRelV relativeFrom="page">
              <wp14:pctHeight>0</wp14:pctHeight>
            </wp14:sizeRelV>
          </wp:anchor>
        </w:drawing>
      </w:r>
      <w:r w:rsidR="00211691" w:rsidRPr="00251173">
        <w:t>Durée = (Temps Pessimiste + 4 * Temps Moyen + Temps Optimiste) / 6</w:t>
      </w:r>
      <w:r w:rsidR="008968E7">
        <w:t>.</w:t>
      </w:r>
    </w:p>
    <w:p w14:paraId="75D4126F" w14:textId="77777777" w:rsidR="00251173" w:rsidRPr="00251173" w:rsidRDefault="00251173" w:rsidP="004A329E">
      <w:pPr>
        <w:jc w:val="both"/>
      </w:pPr>
    </w:p>
    <w:p w14:paraId="1258D110" w14:textId="160E8B07" w:rsidR="00251173" w:rsidRPr="00211691" w:rsidRDefault="00251173" w:rsidP="004A329E">
      <w:pPr>
        <w:jc w:val="both"/>
      </w:pPr>
      <w:r w:rsidRPr="00211691">
        <w:t>Par exemple, si</w:t>
      </w:r>
      <w:r w:rsidR="004A329E">
        <w:t> </w:t>
      </w:r>
      <w:r w:rsidRPr="00211691">
        <w:t>:</w:t>
      </w:r>
    </w:p>
    <w:p w14:paraId="74592049" w14:textId="77777777" w:rsidR="00251173" w:rsidRPr="00211691" w:rsidRDefault="00251173" w:rsidP="004A329E">
      <w:pPr>
        <w:jc w:val="both"/>
      </w:pPr>
      <w:r w:rsidRPr="00211691">
        <w:t>Temps Pessimiste = 8 semaines</w:t>
      </w:r>
    </w:p>
    <w:p w14:paraId="1A3889AE" w14:textId="77777777" w:rsidR="00251173" w:rsidRPr="00211691" w:rsidRDefault="00251173" w:rsidP="004A329E">
      <w:pPr>
        <w:jc w:val="both"/>
      </w:pPr>
      <w:r w:rsidRPr="00211691">
        <w:t>Temps Moyen = 4 semaines</w:t>
      </w:r>
    </w:p>
    <w:p w14:paraId="0606A71D" w14:textId="77777777" w:rsidR="00251173" w:rsidRPr="00211691" w:rsidRDefault="00251173" w:rsidP="004A329E">
      <w:pPr>
        <w:jc w:val="both"/>
      </w:pPr>
      <w:r w:rsidRPr="00211691">
        <w:t>Temps Optimiste = 3 semaines</w:t>
      </w:r>
    </w:p>
    <w:p w14:paraId="76BAE4E2" w14:textId="77777777" w:rsidR="00251173" w:rsidRDefault="00251173" w:rsidP="004A329E">
      <w:pPr>
        <w:jc w:val="both"/>
      </w:pPr>
    </w:p>
    <w:p w14:paraId="054B8F46" w14:textId="4BDA2175" w:rsidR="00251173" w:rsidRPr="00211691" w:rsidRDefault="00251173" w:rsidP="004A329E">
      <w:pPr>
        <w:jc w:val="both"/>
      </w:pPr>
      <w:r>
        <w:t>L</w:t>
      </w:r>
      <w:r w:rsidRPr="00211691">
        <w:t>a durée de réalisation selon la répartition beta serait de (8 + 4 * 4 + 3) / 6, soit 4,5 semaines.</w:t>
      </w:r>
    </w:p>
    <w:p w14:paraId="6403F6A2" w14:textId="5CBCAD12" w:rsidR="00211691" w:rsidRPr="00211691" w:rsidRDefault="00251173" w:rsidP="004A329E">
      <w:pPr>
        <w:jc w:val="both"/>
        <w:rPr>
          <w:color w:val="C45911" w:themeColor="accent2" w:themeShade="BF"/>
        </w:rPr>
      </w:pPr>
      <w:r w:rsidRPr="00211691">
        <w:t>Utiliser cette formule de calcul permet ainsi de prendre en compte les aléas qui surviendront inévitablement sur le projet.</w:t>
      </w:r>
    </w:p>
    <w:p w14:paraId="5C222C9D" w14:textId="50A4D5FB" w:rsidR="00211691" w:rsidRDefault="00251173" w:rsidP="008968E7">
      <w:pPr>
        <w:pStyle w:val="Paragraphedeliste"/>
        <w:numPr>
          <w:ilvl w:val="0"/>
          <w:numId w:val="1"/>
        </w:numPr>
        <w:jc w:val="both"/>
        <w:rPr>
          <w:b/>
          <w:bCs/>
        </w:rPr>
      </w:pPr>
      <w:r w:rsidRPr="004A329E">
        <w:rPr>
          <w:b/>
          <w:bCs/>
          <w:noProof/>
        </w:rPr>
        <w:lastRenderedPageBreak/>
        <w:drawing>
          <wp:anchor distT="0" distB="0" distL="114300" distR="114300" simplePos="0" relativeHeight="251659776" behindDoc="0" locked="0" layoutInCell="1" allowOverlap="1" wp14:anchorId="7A4D2943" wp14:editId="166D8DA4">
            <wp:simplePos x="0" y="0"/>
            <wp:positionH relativeFrom="margin">
              <wp:posOffset>3809365</wp:posOffset>
            </wp:positionH>
            <wp:positionV relativeFrom="paragraph">
              <wp:posOffset>136525</wp:posOffset>
            </wp:positionV>
            <wp:extent cx="2160000" cy="1306253"/>
            <wp:effectExtent l="0" t="0" r="0" b="8255"/>
            <wp:wrapSquare wrapText="bothSides"/>
            <wp:docPr id="1476836195" name="Image 3" descr="Une image contenant texte, intérieur, Post-i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836195" name="Image 3" descr="Une image contenant texte, intérieur, Post-it&#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0000" cy="1306253"/>
                    </a:xfrm>
                    <a:prstGeom prst="rect">
                      <a:avLst/>
                    </a:prstGeom>
                    <a:noFill/>
                    <a:ln>
                      <a:noFill/>
                    </a:ln>
                  </pic:spPr>
                </pic:pic>
              </a:graphicData>
            </a:graphic>
            <wp14:sizeRelH relativeFrom="page">
              <wp14:pctWidth>0</wp14:pctWidth>
            </wp14:sizeRelH>
            <wp14:sizeRelV relativeFrom="page">
              <wp14:pctHeight>0</wp14:pctHeight>
            </wp14:sizeRelV>
          </wp:anchor>
        </w:drawing>
      </w:r>
      <w:r w:rsidR="00211691" w:rsidRPr="004A329E">
        <w:rPr>
          <w:b/>
          <w:bCs/>
        </w:rPr>
        <w:t xml:space="preserve">Estimation par </w:t>
      </w:r>
      <w:r w:rsidRPr="004A329E">
        <w:rPr>
          <w:b/>
          <w:bCs/>
        </w:rPr>
        <w:t xml:space="preserve">le </w:t>
      </w:r>
      <w:r w:rsidR="00211691" w:rsidRPr="004A329E">
        <w:rPr>
          <w:b/>
          <w:bCs/>
        </w:rPr>
        <w:t>poker planning</w:t>
      </w:r>
    </w:p>
    <w:p w14:paraId="254152CC" w14:textId="77777777" w:rsidR="008968E7" w:rsidRPr="004A329E" w:rsidRDefault="008968E7" w:rsidP="008968E7">
      <w:pPr>
        <w:pStyle w:val="Paragraphedeliste"/>
        <w:ind w:left="360"/>
        <w:jc w:val="both"/>
        <w:rPr>
          <w:b/>
          <w:bCs/>
        </w:rPr>
      </w:pPr>
    </w:p>
    <w:p w14:paraId="257404BA" w14:textId="70DF7B92" w:rsidR="00251173" w:rsidRPr="00251173" w:rsidRDefault="00251173" w:rsidP="004A329E">
      <w:pPr>
        <w:jc w:val="both"/>
      </w:pPr>
      <w:r w:rsidRPr="00F76D60">
        <w:t>Le poker planning</w:t>
      </w:r>
      <w:r w:rsidRPr="00251173">
        <w:t xml:space="preserve"> est une technique d’estimation agile utilisé</w:t>
      </w:r>
      <w:r w:rsidR="004A329E">
        <w:t>e</w:t>
      </w:r>
      <w:r w:rsidRPr="00251173">
        <w:t xml:space="preserve"> couramment avec des méthodologies projet comme Scrum. Il s’agit d’une estimation collective de la durée de développement d’une fonctionnalité ou de la réalisation d’une tâche, basée sur le consensus de l’équipe projet.</w:t>
      </w:r>
    </w:p>
    <w:p w14:paraId="6EE61222" w14:textId="77777777" w:rsidR="00251173" w:rsidRPr="00251173" w:rsidRDefault="00251173" w:rsidP="004A329E">
      <w:pPr>
        <w:jc w:val="both"/>
      </w:pPr>
      <w:r w:rsidRPr="00251173">
        <w:t>Traditionnellement, les estimations ne s’effectuent pas en jours, heures ou semaines, mais en points. On parle alors de sprint points.</w:t>
      </w:r>
    </w:p>
    <w:p w14:paraId="52E9F462" w14:textId="3CB8F2F0" w:rsidR="00211691" w:rsidRDefault="00251173" w:rsidP="004A329E">
      <w:pPr>
        <w:jc w:val="both"/>
      </w:pPr>
      <w:r w:rsidRPr="00251173">
        <w:t>Les chiffres utilisés pour attribuer des points sont les chiffres de la suite de Fibonacci, à savoir</w:t>
      </w:r>
      <w:r w:rsidR="004A329E">
        <w:t> </w:t>
      </w:r>
      <w:r w:rsidRPr="00251173">
        <w:t>: 1, 2, 3, 5, 8, 13</w:t>
      </w:r>
    </w:p>
    <w:p w14:paraId="17DEB112" w14:textId="77777777" w:rsidR="00293CD9" w:rsidRDefault="00293CD9" w:rsidP="004A329E">
      <w:pPr>
        <w:jc w:val="both"/>
      </w:pPr>
    </w:p>
    <w:p w14:paraId="7151CF77" w14:textId="1F363D66" w:rsidR="00293CD9" w:rsidRDefault="00293CD9" w:rsidP="0029784E">
      <w:pPr>
        <w:pStyle w:val="Titre1"/>
      </w:pPr>
      <w:r>
        <w:t>Synthèse</w:t>
      </w:r>
    </w:p>
    <w:p w14:paraId="5818CA4C" w14:textId="77777777" w:rsidR="0029784E" w:rsidRPr="0029784E" w:rsidRDefault="0029784E" w:rsidP="0029784E"/>
    <w:tbl>
      <w:tblPr>
        <w:tblW w:w="0" w:type="auto"/>
        <w:tblCellSpacing w:w="15" w:type="dxa"/>
        <w:tblBorders>
          <w:top w:val="single" w:sz="4" w:space="0" w:color="auto"/>
          <w:left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2"/>
        <w:gridCol w:w="1939"/>
        <w:gridCol w:w="2396"/>
        <w:gridCol w:w="2990"/>
      </w:tblGrid>
      <w:tr w:rsidR="00293CD9" w:rsidRPr="00D45858" w14:paraId="21C00C1E" w14:textId="77777777" w:rsidTr="00293CD9">
        <w:trPr>
          <w:tblHeader/>
          <w:tblCellSpacing w:w="15" w:type="dxa"/>
        </w:trPr>
        <w:tc>
          <w:tcPr>
            <w:tcW w:w="0" w:type="auto"/>
            <w:vAlign w:val="center"/>
            <w:hideMark/>
          </w:tcPr>
          <w:p w14:paraId="46CB50F9" w14:textId="77777777" w:rsidR="00293CD9" w:rsidRPr="004A329E" w:rsidRDefault="00293CD9" w:rsidP="004A329E">
            <w:pPr>
              <w:jc w:val="center"/>
            </w:pPr>
            <w:r w:rsidRPr="004A329E">
              <w:t>Méthode d’estimation</w:t>
            </w:r>
          </w:p>
        </w:tc>
        <w:tc>
          <w:tcPr>
            <w:tcW w:w="0" w:type="auto"/>
            <w:vAlign w:val="center"/>
            <w:hideMark/>
          </w:tcPr>
          <w:p w14:paraId="00EE2924" w14:textId="77777777" w:rsidR="00293CD9" w:rsidRPr="004A329E" w:rsidRDefault="00293CD9" w:rsidP="004A329E">
            <w:pPr>
              <w:jc w:val="center"/>
            </w:pPr>
            <w:r w:rsidRPr="004A329E">
              <w:t>Avantages</w:t>
            </w:r>
          </w:p>
        </w:tc>
        <w:tc>
          <w:tcPr>
            <w:tcW w:w="0" w:type="auto"/>
            <w:vAlign w:val="center"/>
            <w:hideMark/>
          </w:tcPr>
          <w:p w14:paraId="4BAD04E5" w14:textId="77777777" w:rsidR="00293CD9" w:rsidRPr="004A329E" w:rsidRDefault="00293CD9" w:rsidP="004A329E">
            <w:pPr>
              <w:jc w:val="center"/>
            </w:pPr>
            <w:r w:rsidRPr="004A329E">
              <w:t>Inconvénients</w:t>
            </w:r>
          </w:p>
        </w:tc>
        <w:tc>
          <w:tcPr>
            <w:tcW w:w="0" w:type="auto"/>
            <w:vAlign w:val="center"/>
            <w:hideMark/>
          </w:tcPr>
          <w:p w14:paraId="47A1B596" w14:textId="163E06B6" w:rsidR="00293CD9" w:rsidRPr="004A329E" w:rsidRDefault="00293CD9" w:rsidP="004A329E">
            <w:pPr>
              <w:jc w:val="center"/>
            </w:pPr>
            <w:r w:rsidRPr="004A329E">
              <w:t>Quand l’utiliser</w:t>
            </w:r>
            <w:r w:rsidR="004A329E" w:rsidRPr="004A329E">
              <w:t> </w:t>
            </w:r>
            <w:r w:rsidRPr="004A329E">
              <w:t>?</w:t>
            </w:r>
          </w:p>
        </w:tc>
      </w:tr>
      <w:tr w:rsidR="00293CD9" w:rsidRPr="00DF2D94" w14:paraId="777DFB33" w14:textId="77777777" w:rsidTr="00293CD9">
        <w:trPr>
          <w:tblCellSpacing w:w="15" w:type="dxa"/>
        </w:trPr>
        <w:tc>
          <w:tcPr>
            <w:tcW w:w="0" w:type="auto"/>
            <w:vAlign w:val="center"/>
            <w:hideMark/>
          </w:tcPr>
          <w:p w14:paraId="5F9D9F75" w14:textId="77777777" w:rsidR="00293CD9" w:rsidRPr="00DF2D94" w:rsidRDefault="00293CD9" w:rsidP="004A329E">
            <w:pPr>
              <w:jc w:val="both"/>
            </w:pPr>
            <w:r w:rsidRPr="00DF2D94">
              <w:t>Estimation à dire d’experts</w:t>
            </w:r>
          </w:p>
        </w:tc>
        <w:tc>
          <w:tcPr>
            <w:tcW w:w="0" w:type="auto"/>
            <w:vAlign w:val="center"/>
            <w:hideMark/>
          </w:tcPr>
          <w:p w14:paraId="3CFB2D10" w14:textId="77777777" w:rsidR="00293CD9" w:rsidRPr="00DF2D94" w:rsidRDefault="00293CD9" w:rsidP="004A329E">
            <w:pPr>
              <w:jc w:val="both"/>
            </w:pPr>
            <w:r w:rsidRPr="00DF2D94">
              <w:t>Simple à mettre en œuvre</w:t>
            </w:r>
          </w:p>
        </w:tc>
        <w:tc>
          <w:tcPr>
            <w:tcW w:w="0" w:type="auto"/>
            <w:vAlign w:val="center"/>
            <w:hideMark/>
          </w:tcPr>
          <w:p w14:paraId="0AFC8553" w14:textId="77777777" w:rsidR="00293CD9" w:rsidRPr="00DF2D94" w:rsidRDefault="00293CD9" w:rsidP="004A329E">
            <w:pPr>
              <w:jc w:val="both"/>
            </w:pPr>
            <w:r w:rsidRPr="00DF2D94">
              <w:t>Trop imprécise,</w:t>
            </w:r>
            <w:r>
              <w:t xml:space="preserve"> </w:t>
            </w:r>
            <w:r w:rsidRPr="00DF2D94">
              <w:t>marge d’erreur importante</w:t>
            </w:r>
          </w:p>
        </w:tc>
        <w:tc>
          <w:tcPr>
            <w:tcW w:w="0" w:type="auto"/>
            <w:vAlign w:val="center"/>
            <w:hideMark/>
          </w:tcPr>
          <w:p w14:paraId="149371B5" w14:textId="25E97535" w:rsidR="00293CD9" w:rsidRPr="00DF2D94" w:rsidRDefault="00293CD9" w:rsidP="004A329E">
            <w:pPr>
              <w:jc w:val="both"/>
            </w:pPr>
            <w:r w:rsidRPr="00DF2D94">
              <w:t xml:space="preserve">Pour avoir une vision </w:t>
            </w:r>
            <w:r w:rsidR="004A329E">
              <w:t>« </w:t>
            </w:r>
            <w:r w:rsidRPr="00DF2D94">
              <w:t>macro</w:t>
            </w:r>
            <w:r w:rsidR="004A329E">
              <w:t> »</w:t>
            </w:r>
            <w:r w:rsidRPr="00DF2D94">
              <w:t xml:space="preserve"> d’un projet</w:t>
            </w:r>
          </w:p>
        </w:tc>
      </w:tr>
      <w:tr w:rsidR="00293CD9" w:rsidRPr="00DF2D94" w14:paraId="2710965A" w14:textId="77777777" w:rsidTr="00293CD9">
        <w:trPr>
          <w:tblCellSpacing w:w="15" w:type="dxa"/>
        </w:trPr>
        <w:tc>
          <w:tcPr>
            <w:tcW w:w="0" w:type="auto"/>
            <w:vAlign w:val="center"/>
            <w:hideMark/>
          </w:tcPr>
          <w:p w14:paraId="371ADA8D" w14:textId="77777777" w:rsidR="00293CD9" w:rsidRPr="00DF2D94" w:rsidRDefault="00293CD9" w:rsidP="004A329E">
            <w:pPr>
              <w:jc w:val="both"/>
            </w:pPr>
            <w:r w:rsidRPr="00DF2D94">
              <w:t>Estimation à 3 points</w:t>
            </w:r>
          </w:p>
        </w:tc>
        <w:tc>
          <w:tcPr>
            <w:tcW w:w="0" w:type="auto"/>
            <w:vAlign w:val="center"/>
            <w:hideMark/>
          </w:tcPr>
          <w:p w14:paraId="1C3F12FD" w14:textId="77777777" w:rsidR="00293CD9" w:rsidRPr="00DF2D94" w:rsidRDefault="00293CD9" w:rsidP="004A329E">
            <w:pPr>
              <w:jc w:val="both"/>
            </w:pPr>
            <w:r w:rsidRPr="00DF2D94">
              <w:t>Estimation précise</w:t>
            </w:r>
          </w:p>
        </w:tc>
        <w:tc>
          <w:tcPr>
            <w:tcW w:w="0" w:type="auto"/>
            <w:vAlign w:val="center"/>
            <w:hideMark/>
          </w:tcPr>
          <w:p w14:paraId="3AC83D7E" w14:textId="77777777" w:rsidR="00293CD9" w:rsidRPr="00DF2D94" w:rsidRDefault="00293CD9" w:rsidP="004A329E">
            <w:pPr>
              <w:jc w:val="both"/>
            </w:pPr>
            <w:r w:rsidRPr="00DF2D94">
              <w:t>Nécessite 3 estimations par tâche</w:t>
            </w:r>
          </w:p>
        </w:tc>
        <w:tc>
          <w:tcPr>
            <w:tcW w:w="0" w:type="auto"/>
            <w:vAlign w:val="center"/>
            <w:hideMark/>
          </w:tcPr>
          <w:p w14:paraId="2EEBCC7D" w14:textId="77777777" w:rsidR="00293CD9" w:rsidRPr="00DF2D94" w:rsidRDefault="00293CD9" w:rsidP="004A329E">
            <w:pPr>
              <w:jc w:val="both"/>
            </w:pPr>
            <w:r w:rsidRPr="00DF2D94">
              <w:t>Quand il y a peu d’informations ou de grosses incertitudes</w:t>
            </w:r>
          </w:p>
        </w:tc>
      </w:tr>
      <w:tr w:rsidR="00293CD9" w:rsidRPr="00DF2D94" w14:paraId="7C1339D7" w14:textId="77777777" w:rsidTr="00293CD9">
        <w:trPr>
          <w:tblCellSpacing w:w="15" w:type="dxa"/>
        </w:trPr>
        <w:tc>
          <w:tcPr>
            <w:tcW w:w="0" w:type="auto"/>
            <w:vAlign w:val="center"/>
            <w:hideMark/>
          </w:tcPr>
          <w:p w14:paraId="4264C45A" w14:textId="6142BF77" w:rsidR="00293CD9" w:rsidRPr="00DF2D94" w:rsidRDefault="00293CD9" w:rsidP="004A329E">
            <w:pPr>
              <w:jc w:val="both"/>
            </w:pPr>
            <w:r w:rsidRPr="00DF2D94">
              <w:t>P</w:t>
            </w:r>
            <w:r>
              <w:t>oker p</w:t>
            </w:r>
            <w:r w:rsidRPr="00DF2D94">
              <w:t>lanning</w:t>
            </w:r>
          </w:p>
        </w:tc>
        <w:tc>
          <w:tcPr>
            <w:tcW w:w="0" w:type="auto"/>
            <w:vAlign w:val="center"/>
            <w:hideMark/>
          </w:tcPr>
          <w:p w14:paraId="2ECD7961" w14:textId="77777777" w:rsidR="00293CD9" w:rsidRPr="00DF2D94" w:rsidRDefault="00293CD9" w:rsidP="004A329E">
            <w:pPr>
              <w:jc w:val="both"/>
            </w:pPr>
            <w:r w:rsidRPr="00DF2D94">
              <w:t>Estimation collective par consensus</w:t>
            </w:r>
          </w:p>
        </w:tc>
        <w:tc>
          <w:tcPr>
            <w:tcW w:w="0" w:type="auto"/>
            <w:vAlign w:val="center"/>
            <w:hideMark/>
          </w:tcPr>
          <w:p w14:paraId="1BB6390F" w14:textId="77777777" w:rsidR="00293CD9" w:rsidRPr="00DF2D94" w:rsidRDefault="00293CD9" w:rsidP="004A329E">
            <w:pPr>
              <w:jc w:val="both"/>
            </w:pPr>
            <w:r w:rsidRPr="00DF2D94">
              <w:t>Nécessite de réunir toute l’équipe</w:t>
            </w:r>
          </w:p>
        </w:tc>
        <w:tc>
          <w:tcPr>
            <w:tcW w:w="0" w:type="auto"/>
            <w:vAlign w:val="center"/>
            <w:hideMark/>
          </w:tcPr>
          <w:p w14:paraId="38B7BE7B" w14:textId="77777777" w:rsidR="00293CD9" w:rsidRPr="00DF2D94" w:rsidRDefault="00293CD9" w:rsidP="004A329E">
            <w:pPr>
              <w:jc w:val="both"/>
            </w:pPr>
            <w:r w:rsidRPr="00DF2D94">
              <w:t>Adapté pour les contextes agiles</w:t>
            </w:r>
          </w:p>
        </w:tc>
      </w:tr>
    </w:tbl>
    <w:p w14:paraId="79B4E901" w14:textId="77777777" w:rsidR="00F76D60" w:rsidRDefault="00F76D60" w:rsidP="004A329E">
      <w:pPr>
        <w:jc w:val="both"/>
      </w:pPr>
    </w:p>
    <w:p w14:paraId="5780B826" w14:textId="434B1265" w:rsidR="00F76D60" w:rsidRDefault="00F76D60" w:rsidP="004A329E">
      <w:pPr>
        <w:pStyle w:val="Titre1"/>
        <w:jc w:val="both"/>
      </w:pPr>
      <w:r>
        <w:t>Astuces pour améliorer les estimations de la durée d’un projet</w:t>
      </w:r>
    </w:p>
    <w:p w14:paraId="22B95FBC" w14:textId="77777777" w:rsidR="008968E7" w:rsidRDefault="008968E7" w:rsidP="004A329E">
      <w:pPr>
        <w:jc w:val="both"/>
      </w:pPr>
    </w:p>
    <w:p w14:paraId="4805DEF1" w14:textId="5CBEE739" w:rsidR="00F76D60" w:rsidRPr="00F76D60" w:rsidRDefault="00F76D60" w:rsidP="004A329E">
      <w:pPr>
        <w:jc w:val="both"/>
      </w:pPr>
      <w:r w:rsidRPr="00F76D60">
        <w:t>Après avoir choisi une méthode d’estimation,</w:t>
      </w:r>
      <w:r>
        <w:t xml:space="preserve"> </w:t>
      </w:r>
      <w:r w:rsidRPr="00F76D60">
        <w:t>si vous souhaitez améliorer vos estimations de durée et si vous souhaitez avoir un planning projet optimisé et cohérent</w:t>
      </w:r>
      <w:r>
        <w:t>,</w:t>
      </w:r>
      <w:r w:rsidRPr="00F76D60">
        <w:t xml:space="preserve"> je vous invite à prendre connaissance </w:t>
      </w:r>
      <w:r>
        <w:t>et à mettre en œuvre toute ou partie d</w:t>
      </w:r>
      <w:r w:rsidRPr="00F76D60">
        <w:t>e</w:t>
      </w:r>
      <w:r>
        <w:t xml:space="preserve">s </w:t>
      </w:r>
      <w:r w:rsidRPr="00F76D60">
        <w:t xml:space="preserve">astuces </w:t>
      </w:r>
      <w:r>
        <w:t>ci-dessous :</w:t>
      </w:r>
    </w:p>
    <w:p w14:paraId="70FE16F1" w14:textId="77777777" w:rsidR="004A329E" w:rsidRDefault="004A329E" w:rsidP="004A329E">
      <w:pPr>
        <w:pStyle w:val="Titre2"/>
        <w:tabs>
          <w:tab w:val="num" w:pos="360"/>
        </w:tabs>
        <w:jc w:val="both"/>
        <w:rPr>
          <w:rFonts w:asciiTheme="minorHAnsi" w:hAnsiTheme="minorHAnsi" w:cstheme="minorHAnsi"/>
          <w:color w:val="auto"/>
          <w:sz w:val="22"/>
          <w:szCs w:val="22"/>
        </w:rPr>
      </w:pPr>
    </w:p>
    <w:p w14:paraId="258C9BA9" w14:textId="08424281" w:rsidR="00F76D60" w:rsidRPr="00293CD9" w:rsidRDefault="00F76D60" w:rsidP="004A329E">
      <w:pPr>
        <w:pStyle w:val="Titre2"/>
        <w:numPr>
          <w:ilvl w:val="0"/>
          <w:numId w:val="2"/>
        </w:numPr>
        <w:jc w:val="both"/>
        <w:rPr>
          <w:rFonts w:asciiTheme="minorHAnsi" w:hAnsiTheme="minorHAnsi" w:cstheme="minorHAnsi"/>
          <w:color w:val="auto"/>
          <w:sz w:val="22"/>
          <w:szCs w:val="22"/>
        </w:rPr>
      </w:pPr>
      <w:r w:rsidRPr="00293CD9">
        <w:rPr>
          <w:rFonts w:asciiTheme="minorHAnsi" w:hAnsiTheme="minorHAnsi" w:cstheme="minorHAnsi"/>
          <w:color w:val="auto"/>
          <w:sz w:val="22"/>
          <w:szCs w:val="22"/>
        </w:rPr>
        <w:t>Arrondissez à l’heure supérieure si votre estimation se chiffre en heures</w:t>
      </w:r>
      <w:r w:rsidRPr="00293CD9">
        <w:rPr>
          <w:color w:val="auto"/>
        </w:rPr>
        <w:t xml:space="preserve">, </w:t>
      </w:r>
      <w:r w:rsidRPr="00293CD9">
        <w:rPr>
          <w:rFonts w:asciiTheme="minorHAnsi" w:hAnsiTheme="minorHAnsi" w:cstheme="minorHAnsi"/>
          <w:color w:val="auto"/>
          <w:sz w:val="22"/>
          <w:szCs w:val="22"/>
        </w:rPr>
        <w:t>à la demi-journée</w:t>
      </w:r>
      <w:r w:rsidR="004A329E">
        <w:rPr>
          <w:rFonts w:asciiTheme="minorHAnsi" w:hAnsiTheme="minorHAnsi" w:cstheme="minorHAnsi"/>
          <w:color w:val="auto"/>
          <w:sz w:val="22"/>
          <w:szCs w:val="22"/>
        </w:rPr>
        <w:t xml:space="preserve"> </w:t>
      </w:r>
      <w:r w:rsidRPr="00293CD9">
        <w:rPr>
          <w:rFonts w:asciiTheme="minorHAnsi" w:hAnsiTheme="minorHAnsi" w:cstheme="minorHAnsi"/>
          <w:color w:val="auto"/>
          <w:sz w:val="22"/>
          <w:szCs w:val="22"/>
        </w:rPr>
        <w:t>supérieure si l’estimation se chiffre en jours.</w:t>
      </w:r>
    </w:p>
    <w:p w14:paraId="1E3C6169" w14:textId="77777777" w:rsidR="00F76D60" w:rsidRPr="00293CD9" w:rsidRDefault="00F76D60" w:rsidP="004A329E">
      <w:pPr>
        <w:pStyle w:val="Titre2"/>
        <w:jc w:val="both"/>
        <w:rPr>
          <w:rStyle w:val="Titre2Car"/>
          <w:rFonts w:asciiTheme="minorHAnsi" w:hAnsiTheme="minorHAnsi" w:cstheme="minorHAnsi"/>
          <w:color w:val="auto"/>
          <w:sz w:val="22"/>
          <w:szCs w:val="22"/>
        </w:rPr>
      </w:pPr>
      <w:r w:rsidRPr="00293CD9">
        <w:rPr>
          <w:rStyle w:val="Titre2Car"/>
          <w:rFonts w:asciiTheme="minorHAnsi" w:hAnsiTheme="minorHAnsi" w:cstheme="minorHAnsi"/>
          <w:color w:val="auto"/>
          <w:sz w:val="22"/>
          <w:szCs w:val="22"/>
        </w:rPr>
        <w:t xml:space="preserve">Découpez votre projet en sous-projets ou en lots. </w:t>
      </w:r>
    </w:p>
    <w:p w14:paraId="0D71C9C5" w14:textId="77777777" w:rsidR="00F76D60" w:rsidRPr="00293CD9" w:rsidRDefault="00F76D60" w:rsidP="004A329E">
      <w:pPr>
        <w:jc w:val="both"/>
      </w:pPr>
      <w:r w:rsidRPr="00293CD9">
        <w:t>Plus le travail à estimer est petit, plus votre estimation sera précise et moins la marge d’erreur sera grande.</w:t>
      </w:r>
    </w:p>
    <w:p w14:paraId="6970CCDF" w14:textId="77777777" w:rsidR="008968E7" w:rsidRDefault="008968E7" w:rsidP="004A329E">
      <w:pPr>
        <w:pStyle w:val="Titre2"/>
        <w:jc w:val="both"/>
        <w:rPr>
          <w:rFonts w:asciiTheme="minorHAnsi" w:hAnsiTheme="minorHAnsi" w:cstheme="minorHAnsi"/>
          <w:color w:val="auto"/>
          <w:sz w:val="22"/>
          <w:szCs w:val="22"/>
        </w:rPr>
      </w:pPr>
    </w:p>
    <w:p w14:paraId="61564F20" w14:textId="2FC31106" w:rsidR="00F76D60" w:rsidRPr="00293CD9" w:rsidRDefault="00F76D60" w:rsidP="008968E7">
      <w:pPr>
        <w:pStyle w:val="Titre2"/>
        <w:numPr>
          <w:ilvl w:val="0"/>
          <w:numId w:val="2"/>
        </w:numPr>
        <w:jc w:val="both"/>
        <w:rPr>
          <w:rFonts w:asciiTheme="minorHAnsi" w:hAnsiTheme="minorHAnsi" w:cstheme="minorHAnsi"/>
          <w:color w:val="auto"/>
          <w:sz w:val="22"/>
          <w:szCs w:val="22"/>
        </w:rPr>
      </w:pPr>
      <w:r w:rsidRPr="00293CD9">
        <w:rPr>
          <w:rFonts w:asciiTheme="minorHAnsi" w:hAnsiTheme="minorHAnsi" w:cstheme="minorHAnsi"/>
          <w:color w:val="auto"/>
          <w:sz w:val="22"/>
          <w:szCs w:val="22"/>
        </w:rPr>
        <w:t>Tenez compte des dépendances de tâches entre elles</w:t>
      </w:r>
      <w:r w:rsidR="004A329E">
        <w:rPr>
          <w:rFonts w:asciiTheme="minorHAnsi" w:hAnsiTheme="minorHAnsi" w:cstheme="minorHAnsi"/>
          <w:color w:val="auto"/>
          <w:sz w:val="22"/>
          <w:szCs w:val="22"/>
        </w:rPr>
        <w:t>.</w:t>
      </w:r>
    </w:p>
    <w:p w14:paraId="4726602E" w14:textId="2CE6049D" w:rsidR="00F76D60" w:rsidRPr="00293CD9" w:rsidRDefault="00F76D60" w:rsidP="004A329E">
      <w:pPr>
        <w:jc w:val="both"/>
      </w:pPr>
      <w:r w:rsidRPr="00293CD9">
        <w:t xml:space="preserve"> Afin d’estimer la durée totale du projet, certaines tâches ne peuvent pas commencer tant que les précédentes ne sont pas terminées. On parle alors de prédécesseurs et de successeurs.</w:t>
      </w:r>
    </w:p>
    <w:p w14:paraId="0C0588C4" w14:textId="77777777" w:rsidR="008968E7" w:rsidRDefault="008968E7" w:rsidP="004A329E">
      <w:pPr>
        <w:pStyle w:val="Titre2"/>
        <w:jc w:val="both"/>
        <w:rPr>
          <w:rStyle w:val="Titre2Car"/>
          <w:rFonts w:asciiTheme="minorHAnsi" w:hAnsiTheme="minorHAnsi" w:cstheme="minorHAnsi"/>
          <w:color w:val="auto"/>
          <w:sz w:val="22"/>
          <w:szCs w:val="22"/>
        </w:rPr>
      </w:pPr>
    </w:p>
    <w:p w14:paraId="2644B195" w14:textId="5B8803C5" w:rsidR="00F76D60" w:rsidRPr="00293CD9" w:rsidRDefault="00F76D60" w:rsidP="008968E7">
      <w:pPr>
        <w:pStyle w:val="Titre2"/>
        <w:numPr>
          <w:ilvl w:val="0"/>
          <w:numId w:val="2"/>
        </w:numPr>
        <w:jc w:val="both"/>
        <w:rPr>
          <w:rFonts w:asciiTheme="minorHAnsi" w:hAnsiTheme="minorHAnsi" w:cstheme="minorHAnsi"/>
          <w:color w:val="auto"/>
          <w:sz w:val="22"/>
          <w:szCs w:val="22"/>
        </w:rPr>
      </w:pPr>
      <w:r w:rsidRPr="00293CD9">
        <w:rPr>
          <w:rStyle w:val="Titre2Car"/>
          <w:rFonts w:asciiTheme="minorHAnsi" w:hAnsiTheme="minorHAnsi" w:cstheme="minorHAnsi"/>
          <w:color w:val="auto"/>
          <w:sz w:val="22"/>
          <w:szCs w:val="22"/>
        </w:rPr>
        <w:t>Trouvez quel est le chemin critique du projet</w:t>
      </w:r>
      <w:r w:rsidRPr="00293CD9">
        <w:rPr>
          <w:rFonts w:asciiTheme="minorHAnsi" w:hAnsiTheme="minorHAnsi" w:cstheme="minorHAnsi"/>
          <w:color w:val="auto"/>
          <w:sz w:val="22"/>
          <w:szCs w:val="22"/>
        </w:rPr>
        <w:t>.</w:t>
      </w:r>
    </w:p>
    <w:p w14:paraId="345D780C" w14:textId="77777777" w:rsidR="00F76D60" w:rsidRPr="00293CD9" w:rsidRDefault="00F76D60" w:rsidP="004A329E">
      <w:pPr>
        <w:jc w:val="both"/>
      </w:pPr>
      <w:r w:rsidRPr="00293CD9">
        <w:t xml:space="preserve">Il s’agit du délai minimum incompressible pour réaliser un projet. </w:t>
      </w:r>
    </w:p>
    <w:p w14:paraId="7D0F1A54" w14:textId="77777777" w:rsidR="008968E7" w:rsidRDefault="008968E7" w:rsidP="004A329E">
      <w:pPr>
        <w:pStyle w:val="Titre2"/>
        <w:jc w:val="both"/>
      </w:pPr>
    </w:p>
    <w:p w14:paraId="41510FDB" w14:textId="1DCDD91E" w:rsidR="00F76D60" w:rsidRPr="00293CD9" w:rsidRDefault="00F76D60" w:rsidP="008968E7">
      <w:pPr>
        <w:pStyle w:val="Titre2"/>
        <w:numPr>
          <w:ilvl w:val="0"/>
          <w:numId w:val="2"/>
        </w:numPr>
        <w:jc w:val="both"/>
        <w:rPr>
          <w:rFonts w:asciiTheme="minorHAnsi" w:hAnsiTheme="minorHAnsi" w:cstheme="minorHAnsi"/>
          <w:color w:val="auto"/>
          <w:sz w:val="22"/>
          <w:szCs w:val="22"/>
        </w:rPr>
      </w:pPr>
      <w:hyperlink r:id="rId12" w:tgtFrame="_blank" w:history="1">
        <w:r w:rsidRPr="00293CD9">
          <w:rPr>
            <w:rStyle w:val="Lienhypertexte"/>
            <w:rFonts w:asciiTheme="minorHAnsi" w:hAnsiTheme="minorHAnsi" w:cstheme="minorHAnsi"/>
            <w:color w:val="auto"/>
            <w:sz w:val="22"/>
            <w:szCs w:val="22"/>
            <w:u w:val="none"/>
          </w:rPr>
          <w:t xml:space="preserve">Établissez un rétroplanning à partir de la date d’achèvement </w:t>
        </w:r>
        <w:r w:rsidR="004A329E">
          <w:rPr>
            <w:rStyle w:val="Lienhypertexte"/>
            <w:rFonts w:asciiTheme="minorHAnsi" w:hAnsiTheme="minorHAnsi" w:cstheme="minorHAnsi"/>
            <w:color w:val="auto"/>
            <w:sz w:val="22"/>
            <w:szCs w:val="22"/>
            <w:u w:val="none"/>
          </w:rPr>
          <w:t>« </w:t>
        </w:r>
        <w:r w:rsidRPr="00293CD9">
          <w:rPr>
            <w:rStyle w:val="Lienhypertexte"/>
            <w:rFonts w:asciiTheme="minorHAnsi" w:hAnsiTheme="minorHAnsi" w:cstheme="minorHAnsi"/>
            <w:color w:val="auto"/>
            <w:sz w:val="22"/>
            <w:szCs w:val="22"/>
            <w:u w:val="none"/>
          </w:rPr>
          <w:t>au plus tard</w:t>
        </w:r>
        <w:r w:rsidR="004A329E">
          <w:rPr>
            <w:rStyle w:val="Lienhypertexte"/>
            <w:rFonts w:asciiTheme="minorHAnsi" w:hAnsiTheme="minorHAnsi" w:cstheme="minorHAnsi"/>
            <w:color w:val="auto"/>
            <w:sz w:val="22"/>
            <w:szCs w:val="22"/>
            <w:u w:val="none"/>
          </w:rPr>
          <w:t> »</w:t>
        </w:r>
      </w:hyperlink>
      <w:r w:rsidRPr="00293CD9">
        <w:rPr>
          <w:rFonts w:asciiTheme="minorHAnsi" w:hAnsiTheme="minorHAnsi" w:cstheme="minorHAnsi"/>
          <w:color w:val="auto"/>
          <w:sz w:val="22"/>
          <w:szCs w:val="22"/>
        </w:rPr>
        <w:t xml:space="preserve">. </w:t>
      </w:r>
    </w:p>
    <w:p w14:paraId="5DDA2A89" w14:textId="526151CC" w:rsidR="00F76D60" w:rsidRPr="00293CD9" w:rsidRDefault="00F76D60" w:rsidP="004A329E">
      <w:pPr>
        <w:jc w:val="both"/>
      </w:pPr>
      <w:r w:rsidRPr="00293CD9">
        <w:t>Cela vous donnera les dates butoir</w:t>
      </w:r>
      <w:r w:rsidR="004A329E">
        <w:t>s</w:t>
      </w:r>
      <w:r w:rsidRPr="00293CD9">
        <w:t xml:space="preserve"> à absolument respecter dans le cadencement de votre projet.</w:t>
      </w:r>
    </w:p>
    <w:p w14:paraId="2A69C7B3" w14:textId="77777777" w:rsidR="008968E7" w:rsidRDefault="00F76D60" w:rsidP="008968E7">
      <w:pPr>
        <w:pStyle w:val="Titre2"/>
        <w:numPr>
          <w:ilvl w:val="0"/>
          <w:numId w:val="2"/>
        </w:numPr>
        <w:jc w:val="both"/>
        <w:rPr>
          <w:rFonts w:asciiTheme="minorHAnsi" w:hAnsiTheme="minorHAnsi" w:cstheme="minorHAnsi"/>
          <w:color w:val="auto"/>
          <w:sz w:val="22"/>
          <w:szCs w:val="22"/>
        </w:rPr>
      </w:pPr>
      <w:r w:rsidRPr="00293CD9">
        <w:rPr>
          <w:rFonts w:asciiTheme="minorHAnsi" w:hAnsiTheme="minorHAnsi" w:cstheme="minorHAnsi"/>
          <w:color w:val="auto"/>
          <w:sz w:val="22"/>
          <w:szCs w:val="22"/>
        </w:rPr>
        <w:lastRenderedPageBreak/>
        <w:t>Réalisez un rétroplanning</w:t>
      </w:r>
      <w:r w:rsidRPr="004A329E">
        <w:rPr>
          <w:rFonts w:asciiTheme="minorHAnsi" w:hAnsiTheme="minorHAnsi" w:cstheme="minorHAnsi"/>
          <w:color w:val="auto"/>
          <w:sz w:val="22"/>
          <w:szCs w:val="22"/>
        </w:rPr>
        <w:t xml:space="preserve"> à partir de l’échéance </w:t>
      </w:r>
      <w:r w:rsidR="008968E7">
        <w:rPr>
          <w:rFonts w:asciiTheme="minorHAnsi" w:hAnsiTheme="minorHAnsi" w:cstheme="minorHAnsi"/>
          <w:color w:val="auto"/>
          <w:sz w:val="22"/>
          <w:szCs w:val="22"/>
        </w:rPr>
        <w:t>« </w:t>
      </w:r>
      <w:r w:rsidRPr="004A329E">
        <w:rPr>
          <w:rFonts w:asciiTheme="minorHAnsi" w:hAnsiTheme="minorHAnsi" w:cstheme="minorHAnsi"/>
          <w:color w:val="auto"/>
          <w:sz w:val="22"/>
          <w:szCs w:val="22"/>
        </w:rPr>
        <w:t>au plus tôt</w:t>
      </w:r>
      <w:r w:rsidR="008968E7">
        <w:rPr>
          <w:rFonts w:asciiTheme="minorHAnsi" w:hAnsiTheme="minorHAnsi" w:cstheme="minorHAnsi"/>
          <w:color w:val="auto"/>
          <w:sz w:val="22"/>
          <w:szCs w:val="22"/>
        </w:rPr>
        <w:t> »</w:t>
      </w:r>
      <w:r w:rsidRPr="004A329E">
        <w:rPr>
          <w:rFonts w:asciiTheme="minorHAnsi" w:hAnsiTheme="minorHAnsi" w:cstheme="minorHAnsi"/>
          <w:color w:val="auto"/>
          <w:sz w:val="22"/>
          <w:szCs w:val="22"/>
        </w:rPr>
        <w:t>.</w:t>
      </w:r>
    </w:p>
    <w:p w14:paraId="04E88777" w14:textId="4FD145A6" w:rsidR="00F76D60" w:rsidRPr="004A329E" w:rsidRDefault="00F76D60" w:rsidP="004A329E">
      <w:pPr>
        <w:pStyle w:val="Titre2"/>
        <w:jc w:val="both"/>
        <w:rPr>
          <w:rFonts w:asciiTheme="minorHAnsi" w:hAnsiTheme="minorHAnsi" w:cstheme="minorHAnsi"/>
          <w:color w:val="auto"/>
          <w:sz w:val="22"/>
          <w:szCs w:val="22"/>
        </w:rPr>
      </w:pPr>
      <w:r w:rsidRPr="004A329E">
        <w:rPr>
          <w:rFonts w:asciiTheme="minorHAnsi" w:hAnsiTheme="minorHAnsi" w:cstheme="minorHAnsi"/>
          <w:color w:val="auto"/>
          <w:sz w:val="22"/>
          <w:szCs w:val="22"/>
        </w:rPr>
        <w:t xml:space="preserve">Cela vous donnera </w:t>
      </w:r>
      <w:proofErr w:type="gramStart"/>
      <w:r w:rsidRPr="004A329E">
        <w:rPr>
          <w:rFonts w:asciiTheme="minorHAnsi" w:hAnsiTheme="minorHAnsi" w:cstheme="minorHAnsi"/>
          <w:color w:val="auto"/>
          <w:sz w:val="22"/>
          <w:szCs w:val="22"/>
        </w:rPr>
        <w:t>les dates minimum</w:t>
      </w:r>
      <w:proofErr w:type="gramEnd"/>
      <w:r w:rsidRPr="004A329E">
        <w:rPr>
          <w:rFonts w:asciiTheme="minorHAnsi" w:hAnsiTheme="minorHAnsi" w:cstheme="minorHAnsi"/>
          <w:color w:val="auto"/>
          <w:sz w:val="22"/>
          <w:szCs w:val="22"/>
        </w:rPr>
        <w:t xml:space="preserve"> avant lesquelles vous ne serez pas en mesure de compléter les différents jalons.</w:t>
      </w:r>
    </w:p>
    <w:p w14:paraId="36D356F4" w14:textId="77777777" w:rsidR="008968E7" w:rsidRDefault="008968E7" w:rsidP="004A329E">
      <w:pPr>
        <w:pStyle w:val="Titre2"/>
        <w:jc w:val="both"/>
        <w:rPr>
          <w:rFonts w:asciiTheme="minorHAnsi" w:hAnsiTheme="minorHAnsi" w:cstheme="minorHAnsi"/>
          <w:color w:val="auto"/>
          <w:sz w:val="22"/>
          <w:szCs w:val="22"/>
        </w:rPr>
      </w:pPr>
    </w:p>
    <w:p w14:paraId="7950AFFC" w14:textId="77777777" w:rsidR="008968E7" w:rsidRDefault="00F76D60" w:rsidP="008968E7">
      <w:pPr>
        <w:pStyle w:val="Titre2"/>
        <w:numPr>
          <w:ilvl w:val="0"/>
          <w:numId w:val="2"/>
        </w:numPr>
        <w:jc w:val="both"/>
        <w:rPr>
          <w:rFonts w:asciiTheme="minorHAnsi" w:hAnsiTheme="minorHAnsi" w:cstheme="minorHAnsi"/>
          <w:color w:val="auto"/>
          <w:sz w:val="22"/>
          <w:szCs w:val="22"/>
        </w:rPr>
      </w:pPr>
      <w:r w:rsidRPr="00293CD9">
        <w:rPr>
          <w:rFonts w:asciiTheme="minorHAnsi" w:hAnsiTheme="minorHAnsi" w:cstheme="minorHAnsi"/>
          <w:color w:val="auto"/>
          <w:sz w:val="22"/>
          <w:szCs w:val="22"/>
        </w:rPr>
        <w:t>Utilisez des buffers (tampons) notamment lorsque vous n’êtes pas sûr du plan d’action associé à une tâche.</w:t>
      </w:r>
    </w:p>
    <w:p w14:paraId="3BC662C6" w14:textId="0DEDDD55" w:rsidR="00F76D60" w:rsidRDefault="00F76D60" w:rsidP="008968E7">
      <w:pPr>
        <w:pStyle w:val="Titre2"/>
        <w:jc w:val="both"/>
        <w:rPr>
          <w:rFonts w:asciiTheme="minorHAnsi" w:hAnsiTheme="minorHAnsi" w:cstheme="minorHAnsi"/>
          <w:color w:val="auto"/>
          <w:sz w:val="22"/>
          <w:szCs w:val="22"/>
        </w:rPr>
      </w:pPr>
      <w:r w:rsidRPr="00293CD9">
        <w:rPr>
          <w:rFonts w:asciiTheme="minorHAnsi" w:hAnsiTheme="minorHAnsi" w:cstheme="minorHAnsi"/>
          <w:color w:val="auto"/>
          <w:sz w:val="22"/>
          <w:szCs w:val="22"/>
        </w:rPr>
        <w:t>Ces zones tampons vous permettront d’absorber un retard sur une tâche ou de faire face à une difficulté technique sans pour autant remettre en cause toutes les tâches qui suivent.</w:t>
      </w:r>
    </w:p>
    <w:p w14:paraId="68919010" w14:textId="77777777" w:rsidR="008968E7" w:rsidRPr="008968E7" w:rsidRDefault="008968E7" w:rsidP="008968E7"/>
    <w:p w14:paraId="356E0726" w14:textId="77777777" w:rsidR="008968E7" w:rsidRDefault="00F76D60" w:rsidP="008968E7">
      <w:pPr>
        <w:pStyle w:val="Titre2"/>
        <w:numPr>
          <w:ilvl w:val="0"/>
          <w:numId w:val="2"/>
        </w:numPr>
        <w:jc w:val="both"/>
        <w:rPr>
          <w:rFonts w:asciiTheme="minorHAnsi" w:hAnsiTheme="minorHAnsi" w:cstheme="minorHAnsi"/>
          <w:color w:val="auto"/>
          <w:sz w:val="22"/>
          <w:szCs w:val="22"/>
        </w:rPr>
      </w:pPr>
      <w:r w:rsidRPr="00293CD9">
        <w:rPr>
          <w:rFonts w:asciiTheme="minorHAnsi" w:hAnsiTheme="minorHAnsi" w:cstheme="minorHAnsi"/>
          <w:color w:val="auto"/>
          <w:sz w:val="22"/>
          <w:szCs w:val="22"/>
        </w:rPr>
        <w:t>Consultez des retours d’expérience et des bilans projet de projets similaires.</w:t>
      </w:r>
    </w:p>
    <w:p w14:paraId="4A1075EA" w14:textId="386C7FC2" w:rsidR="00F76D60" w:rsidRPr="004A329E" w:rsidRDefault="00F76D60" w:rsidP="008968E7">
      <w:pPr>
        <w:pStyle w:val="Titre2"/>
        <w:jc w:val="both"/>
        <w:rPr>
          <w:rFonts w:asciiTheme="minorHAnsi" w:hAnsiTheme="minorHAnsi" w:cstheme="minorHAnsi"/>
          <w:color w:val="auto"/>
          <w:sz w:val="22"/>
          <w:szCs w:val="22"/>
        </w:rPr>
      </w:pPr>
      <w:r w:rsidRPr="004A329E">
        <w:rPr>
          <w:rFonts w:asciiTheme="minorHAnsi" w:hAnsiTheme="minorHAnsi" w:cstheme="minorHAnsi"/>
          <w:color w:val="auto"/>
          <w:sz w:val="22"/>
          <w:szCs w:val="22"/>
        </w:rPr>
        <w:t>Vous y découvrirez de précieuses informations sur les estimations réalisées, le temps réellement passé, les difficultés rencontrées… autant d’informations utiles pour vous permettre d’estimer et de cadencer au mieux votre projet.</w:t>
      </w:r>
    </w:p>
    <w:p w14:paraId="19014A64" w14:textId="77777777" w:rsidR="008968E7" w:rsidRDefault="008968E7" w:rsidP="004A329E">
      <w:pPr>
        <w:pStyle w:val="Titre2"/>
        <w:jc w:val="both"/>
        <w:rPr>
          <w:rStyle w:val="Titre2Car"/>
          <w:rFonts w:asciiTheme="minorHAnsi" w:hAnsiTheme="minorHAnsi" w:cstheme="minorHAnsi"/>
          <w:color w:val="auto"/>
          <w:sz w:val="22"/>
          <w:szCs w:val="22"/>
        </w:rPr>
      </w:pPr>
    </w:p>
    <w:p w14:paraId="74886AF2" w14:textId="59151631" w:rsidR="00F76D60" w:rsidRPr="00293CD9" w:rsidRDefault="00F76D60" w:rsidP="008968E7">
      <w:pPr>
        <w:pStyle w:val="Titre2"/>
        <w:numPr>
          <w:ilvl w:val="0"/>
          <w:numId w:val="2"/>
        </w:numPr>
        <w:jc w:val="both"/>
        <w:rPr>
          <w:rStyle w:val="Titre2Car"/>
          <w:rFonts w:asciiTheme="minorHAnsi" w:hAnsiTheme="minorHAnsi" w:cstheme="minorHAnsi"/>
          <w:color w:val="auto"/>
          <w:sz w:val="22"/>
          <w:szCs w:val="22"/>
        </w:rPr>
      </w:pPr>
      <w:r w:rsidRPr="00293CD9">
        <w:rPr>
          <w:rStyle w:val="Titre2Car"/>
          <w:rFonts w:asciiTheme="minorHAnsi" w:hAnsiTheme="minorHAnsi" w:cstheme="minorHAnsi"/>
          <w:color w:val="auto"/>
          <w:sz w:val="22"/>
          <w:szCs w:val="22"/>
        </w:rPr>
        <w:t>Ajoutez</w:t>
      </w:r>
      <w:r w:rsidRPr="00293CD9">
        <w:rPr>
          <w:rFonts w:asciiTheme="minorHAnsi" w:hAnsiTheme="minorHAnsi" w:cstheme="minorHAnsi"/>
          <w:color w:val="auto"/>
          <w:sz w:val="22"/>
          <w:szCs w:val="22"/>
        </w:rPr>
        <w:t xml:space="preserve"> </w:t>
      </w:r>
      <w:r w:rsidRPr="00293CD9">
        <w:rPr>
          <w:rStyle w:val="Titre2Car"/>
          <w:rFonts w:asciiTheme="minorHAnsi" w:hAnsiTheme="minorHAnsi" w:cstheme="minorHAnsi"/>
          <w:color w:val="auto"/>
          <w:sz w:val="22"/>
          <w:szCs w:val="22"/>
        </w:rPr>
        <w:t>+ 20</w:t>
      </w:r>
      <w:r w:rsidR="004A329E">
        <w:rPr>
          <w:rStyle w:val="Titre2Car"/>
          <w:rFonts w:asciiTheme="minorHAnsi" w:hAnsiTheme="minorHAnsi" w:cstheme="minorHAnsi"/>
          <w:color w:val="auto"/>
          <w:sz w:val="22"/>
          <w:szCs w:val="22"/>
        </w:rPr>
        <w:t> </w:t>
      </w:r>
      <w:r w:rsidRPr="00293CD9">
        <w:rPr>
          <w:rStyle w:val="Titre2Car"/>
          <w:rFonts w:asciiTheme="minorHAnsi" w:hAnsiTheme="minorHAnsi" w:cstheme="minorHAnsi"/>
          <w:color w:val="auto"/>
          <w:sz w:val="22"/>
          <w:szCs w:val="22"/>
        </w:rPr>
        <w:t xml:space="preserve">% de votre temps à votre estimation finale. </w:t>
      </w:r>
    </w:p>
    <w:p w14:paraId="027CC192" w14:textId="28105A86" w:rsidR="00F76D60" w:rsidRPr="00251173" w:rsidRDefault="00F76D60" w:rsidP="008968E7">
      <w:pPr>
        <w:ind w:left="709"/>
        <w:jc w:val="both"/>
      </w:pPr>
      <w:r w:rsidRPr="00293CD9">
        <w:t>Même en tenant compte des imprévus, on a tendance à sous-évaluer le temps nécessaire à l’accomplissement d’une tâche.</w:t>
      </w:r>
    </w:p>
    <w:sectPr w:rsidR="00F76D60" w:rsidRPr="00251173" w:rsidSect="00293CD9">
      <w:headerReference w:type="even" r:id="rId13"/>
      <w:headerReference w:type="default" r:id="rId14"/>
      <w:footerReference w:type="even" r:id="rId15"/>
      <w:footerReference w:type="default" r:id="rId16"/>
      <w:headerReference w:type="first" r:id="rId17"/>
      <w:footerReference w:type="first" r:id="rId18"/>
      <w:pgSz w:w="11906" w:h="16838"/>
      <w:pgMar w:top="709" w:right="1417" w:bottom="709"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EA7C8" w14:textId="77777777" w:rsidR="00E9643F" w:rsidRDefault="00E9643F" w:rsidP="00F76D60">
      <w:r>
        <w:separator/>
      </w:r>
    </w:p>
  </w:endnote>
  <w:endnote w:type="continuationSeparator" w:id="0">
    <w:p w14:paraId="31F7BE19" w14:textId="77777777" w:rsidR="00E9643F" w:rsidRDefault="00E9643F" w:rsidP="00F76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MT St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D22B9" w14:textId="77777777" w:rsidR="004A329E" w:rsidRDefault="004A329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6BC7" w14:textId="32B8D522" w:rsidR="000F0EA7" w:rsidRDefault="008968E7" w:rsidP="00F76D60">
    <w:r w:rsidRPr="008968E7">
      <w:t>0804-O1_estimation_duree_projet_methodes_astuces</w:t>
    </w:r>
    <w:r w:rsidR="00C550FE">
      <w:tab/>
    </w:r>
    <w:r w:rsidR="00C550FE">
      <w:tab/>
    </w:r>
    <w:r w:rsidR="00C550FE">
      <w:tab/>
    </w:r>
    <w:r w:rsidR="000F0EA7">
      <w:t>© Techniques de l'Ingénieur</w:t>
    </w:r>
  </w:p>
  <w:p w14:paraId="19F7903F" w14:textId="77777777" w:rsidR="00293CD9" w:rsidRDefault="00293CD9" w:rsidP="00F76D6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BA11" w14:textId="77777777" w:rsidR="004A329E" w:rsidRDefault="004A32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C86E6" w14:textId="77777777" w:rsidR="00E9643F" w:rsidRDefault="00E9643F" w:rsidP="00F76D60">
      <w:r>
        <w:separator/>
      </w:r>
    </w:p>
  </w:footnote>
  <w:footnote w:type="continuationSeparator" w:id="0">
    <w:p w14:paraId="2EBDA5CB" w14:textId="77777777" w:rsidR="00E9643F" w:rsidRDefault="00E9643F" w:rsidP="00F76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3198" w14:textId="77777777" w:rsidR="004A329E" w:rsidRDefault="004A329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91485" w14:textId="77777777" w:rsidR="004A329E" w:rsidRDefault="004A329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37BD" w14:textId="77777777" w:rsidR="004A329E" w:rsidRDefault="004A329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C429A"/>
    <w:multiLevelType w:val="hybridMultilevel"/>
    <w:tmpl w:val="0F301B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DE939CB"/>
    <w:multiLevelType w:val="hybridMultilevel"/>
    <w:tmpl w:val="04EABEC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4FAD70BE"/>
    <w:multiLevelType w:val="hybridMultilevel"/>
    <w:tmpl w:val="6F9AFBAC"/>
    <w:lvl w:ilvl="0" w:tplc="E79006FC">
      <w:start w:val="1"/>
      <w:numFmt w:val="decimal"/>
      <w:lvlText w:val="%1."/>
      <w:lvlJc w:val="left"/>
      <w:pPr>
        <w:ind w:left="360" w:hanging="360"/>
      </w:pPr>
      <w:rPr>
        <w:rFonts w:hint="default"/>
        <w:b/>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94367072">
    <w:abstractNumId w:val="1"/>
  </w:num>
  <w:num w:numId="2" w16cid:durableId="118300354">
    <w:abstractNumId w:val="0"/>
  </w:num>
  <w:num w:numId="3" w16cid:durableId="1722902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2EE"/>
    <w:rsid w:val="00033F6A"/>
    <w:rsid w:val="00067616"/>
    <w:rsid w:val="00091CDD"/>
    <w:rsid w:val="000D7AF8"/>
    <w:rsid w:val="000F0EA7"/>
    <w:rsid w:val="00132D11"/>
    <w:rsid w:val="00193DFC"/>
    <w:rsid w:val="00206A46"/>
    <w:rsid w:val="00211691"/>
    <w:rsid w:val="00251173"/>
    <w:rsid w:val="002702EE"/>
    <w:rsid w:val="00291A85"/>
    <w:rsid w:val="00293CD9"/>
    <w:rsid w:val="0029784E"/>
    <w:rsid w:val="00480D9C"/>
    <w:rsid w:val="004A329E"/>
    <w:rsid w:val="00527C24"/>
    <w:rsid w:val="008968E7"/>
    <w:rsid w:val="00982A84"/>
    <w:rsid w:val="0098319F"/>
    <w:rsid w:val="009F4367"/>
    <w:rsid w:val="00A35983"/>
    <w:rsid w:val="00C02EE8"/>
    <w:rsid w:val="00C550FE"/>
    <w:rsid w:val="00C77146"/>
    <w:rsid w:val="00CC43FD"/>
    <w:rsid w:val="00CD49F4"/>
    <w:rsid w:val="00DC47E3"/>
    <w:rsid w:val="00E12ADB"/>
    <w:rsid w:val="00E9643F"/>
    <w:rsid w:val="00F55107"/>
    <w:rsid w:val="00F76D60"/>
    <w:rsid w:val="00F93D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A0F2CDC"/>
  <w15:chartTrackingRefBased/>
  <w15:docId w15:val="{28D8B364-EC42-4E4B-B9F9-60485451E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MT Std" w:eastAsia="Times New Roman" w:hAnsi="Times New Roman MT Std" w:cs="Times New Roman MT Std"/>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D60"/>
    <w:rPr>
      <w:rFonts w:asciiTheme="minorHAnsi" w:hAnsiTheme="minorHAnsi" w:cstheme="minorHAnsi"/>
      <w:sz w:val="22"/>
      <w:szCs w:val="22"/>
    </w:rPr>
  </w:style>
  <w:style w:type="paragraph" w:styleId="Titre1">
    <w:name w:val="heading 1"/>
    <w:basedOn w:val="Normal"/>
    <w:next w:val="Normal"/>
    <w:link w:val="Titre1Car"/>
    <w:uiPriority w:val="9"/>
    <w:qFormat/>
    <w:rsid w:val="00F76D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F76D6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unhideWhenUsed/>
    <w:pPr>
      <w:tabs>
        <w:tab w:val="center" w:pos="4536"/>
        <w:tab w:val="right" w:pos="9072"/>
      </w:tabs>
    </w:pPr>
  </w:style>
  <w:style w:type="character" w:customStyle="1" w:styleId="En-tteCar">
    <w:name w:val="En-tête Car"/>
    <w:rPr>
      <w:sz w:val="24"/>
      <w:szCs w:val="24"/>
    </w:rPr>
  </w:style>
  <w:style w:type="paragraph" w:styleId="Pieddepage">
    <w:name w:val="footer"/>
    <w:basedOn w:val="Normal"/>
    <w:uiPriority w:val="99"/>
    <w:unhideWhenUsed/>
    <w:pPr>
      <w:tabs>
        <w:tab w:val="center" w:pos="4536"/>
        <w:tab w:val="right" w:pos="9072"/>
      </w:tabs>
    </w:pPr>
  </w:style>
  <w:style w:type="character" w:customStyle="1" w:styleId="PieddepageCar">
    <w:name w:val="Pied de page Car"/>
    <w:uiPriority w:val="99"/>
    <w:rPr>
      <w:sz w:val="24"/>
      <w:szCs w:val="24"/>
    </w:rPr>
  </w:style>
  <w:style w:type="character" w:styleId="Lienhypertexte">
    <w:name w:val="Hyperlink"/>
    <w:basedOn w:val="Policepardfaut"/>
    <w:uiPriority w:val="99"/>
    <w:unhideWhenUsed/>
    <w:rsid w:val="00211691"/>
    <w:rPr>
      <w:color w:val="0000FF"/>
      <w:u w:val="single"/>
    </w:rPr>
  </w:style>
  <w:style w:type="paragraph" w:styleId="Paragraphedeliste">
    <w:name w:val="List Paragraph"/>
    <w:basedOn w:val="Normal"/>
    <w:uiPriority w:val="34"/>
    <w:qFormat/>
    <w:rsid w:val="00211691"/>
    <w:pPr>
      <w:ind w:left="720"/>
      <w:contextualSpacing/>
    </w:pPr>
  </w:style>
  <w:style w:type="character" w:customStyle="1" w:styleId="Titre1Car">
    <w:name w:val="Titre 1 Car"/>
    <w:basedOn w:val="Policepardfaut"/>
    <w:link w:val="Titre1"/>
    <w:uiPriority w:val="9"/>
    <w:rsid w:val="00F76D60"/>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F76D6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reussirsesprojets.com/comment-creer-retroplannin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936</Words>
  <Characters>5150</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6074</CharactersWithSpaces>
  <SharedDoc>false</SharedDoc>
  <HLinks>
    <vt:vector size="12" baseType="variant">
      <vt:variant>
        <vt:i4>2490387</vt:i4>
      </vt:variant>
      <vt:variant>
        <vt:i4>-1</vt:i4>
      </vt:variant>
      <vt:variant>
        <vt:i4>1031</vt:i4>
      </vt:variant>
      <vt:variant>
        <vt:i4>1</vt:i4>
      </vt:variant>
      <vt:variant>
        <vt:lpwstr>image_inserez_votre_logo</vt:lpwstr>
      </vt:variant>
      <vt:variant>
        <vt:lpwstr/>
      </vt:variant>
      <vt:variant>
        <vt:i4>5832722</vt:i4>
      </vt:variant>
      <vt:variant>
        <vt:i4>-1</vt:i4>
      </vt:variant>
      <vt:variant>
        <vt:i4>1036</vt:i4>
      </vt:variant>
      <vt:variant>
        <vt:i4>1</vt:i4>
      </vt:variant>
      <vt:variant>
        <vt:lpwstr>..\419992ZHR_GardesTI\elements_pour_page_de_garde\jpg\couv_outils_pratiques_v_portrait_header.jpg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Editions TI</dc:creator>
  <cp:keywords/>
  <dc:description/>
  <cp:lastModifiedBy>christine silvand</cp:lastModifiedBy>
  <cp:revision>6</cp:revision>
  <dcterms:created xsi:type="dcterms:W3CDTF">2025-08-21T14:21:00Z</dcterms:created>
  <dcterms:modified xsi:type="dcterms:W3CDTF">2025-08-21T14:39:00Z</dcterms:modified>
</cp:coreProperties>
</file>